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E" w:rsidRDefault="00484F7D" w:rsidP="00484F7D">
      <w:pPr>
        <w:jc w:val="center"/>
        <w:rPr>
          <w:rFonts w:ascii="Times New Roman" w:hAnsi="Times New Roman"/>
          <w:sz w:val="40"/>
          <w:szCs w:val="40"/>
        </w:rPr>
      </w:pPr>
      <w:r w:rsidRPr="00484F7D">
        <w:rPr>
          <w:rFonts w:ascii="Times New Roman" w:hAnsi="Times New Roman"/>
          <w:sz w:val="40"/>
          <w:szCs w:val="40"/>
        </w:rPr>
        <w:t>NJ</w:t>
      </w:r>
      <w:r>
        <w:rPr>
          <w:rFonts w:ascii="Times New Roman" w:hAnsi="Times New Roman"/>
          <w:sz w:val="40"/>
          <w:szCs w:val="40"/>
        </w:rPr>
        <w:t xml:space="preserve"> </w:t>
      </w:r>
      <w:r w:rsidRPr="00484F7D">
        <w:rPr>
          <w:rFonts w:ascii="Times New Roman" w:hAnsi="Times New Roman"/>
          <w:sz w:val="40"/>
          <w:szCs w:val="40"/>
        </w:rPr>
        <w:t>O</w:t>
      </w:r>
      <w:r>
        <w:rPr>
          <w:rFonts w:ascii="Times New Roman" w:hAnsi="Times New Roman"/>
          <w:sz w:val="40"/>
          <w:szCs w:val="40"/>
        </w:rPr>
        <w:t xml:space="preserve"> </w:t>
      </w:r>
      <w:r w:rsidRPr="00484F7D">
        <w:rPr>
          <w:rFonts w:ascii="Times New Roman" w:hAnsi="Times New Roman"/>
          <w:sz w:val="40"/>
          <w:szCs w:val="40"/>
        </w:rPr>
        <w:t>F</w:t>
      </w:r>
      <w:r>
        <w:rPr>
          <w:rFonts w:ascii="Times New Roman" w:hAnsi="Times New Roman"/>
          <w:sz w:val="40"/>
          <w:szCs w:val="40"/>
        </w:rPr>
        <w:t xml:space="preserve"> </w:t>
      </w:r>
      <w:r w:rsidRPr="00484F7D">
        <w:rPr>
          <w:rFonts w:ascii="Times New Roman" w:hAnsi="Times New Roman"/>
          <w:sz w:val="40"/>
          <w:szCs w:val="40"/>
        </w:rPr>
        <w:t>T</w:t>
      </w:r>
      <w:r>
        <w:rPr>
          <w:rFonts w:ascii="Times New Roman" w:hAnsi="Times New Roman"/>
          <w:sz w:val="40"/>
          <w:szCs w:val="40"/>
        </w:rPr>
        <w:t xml:space="preserve"> </w:t>
      </w:r>
      <w:r w:rsidRPr="00484F7D">
        <w:rPr>
          <w:rFonts w:ascii="Times New Roman" w:hAnsi="Times New Roman"/>
          <w:sz w:val="40"/>
          <w:szCs w:val="40"/>
        </w:rPr>
        <w:t>I</w:t>
      </w:r>
      <w:r>
        <w:rPr>
          <w:rFonts w:ascii="Times New Roman" w:hAnsi="Times New Roman"/>
          <w:sz w:val="40"/>
          <w:szCs w:val="40"/>
        </w:rPr>
        <w:t xml:space="preserve"> </w:t>
      </w:r>
      <w:r w:rsidRPr="00484F7D">
        <w:rPr>
          <w:rFonts w:ascii="Times New Roman" w:hAnsi="Times New Roman"/>
          <w:sz w:val="40"/>
          <w:szCs w:val="40"/>
        </w:rPr>
        <w:t>M</w:t>
      </w:r>
    </w:p>
    <w:p w:rsidR="00484F7D" w:rsidRDefault="00484F7D" w:rsidP="00484F7D">
      <w:pPr>
        <w:rPr>
          <w:rFonts w:ascii="Times New Roman" w:hAnsi="Times New Roman"/>
          <w:sz w:val="40"/>
          <w:szCs w:val="40"/>
        </w:rPr>
      </w:pPr>
    </w:p>
    <w:p w:rsidR="00484F7D" w:rsidRPr="007000B7" w:rsidRDefault="00484F7D" w:rsidP="007000B7">
      <w:pPr>
        <w:tabs>
          <w:tab w:val="left" w:pos="14400"/>
        </w:tabs>
        <w:ind w:right="720"/>
        <w:jc w:val="center"/>
        <w:rPr>
          <w:rFonts w:ascii="Times New Roman" w:hAnsi="Times New Roman"/>
          <w:sz w:val="24"/>
          <w:szCs w:val="24"/>
        </w:rPr>
      </w:pPr>
      <w:r w:rsidRPr="007000B7">
        <w:rPr>
          <w:rFonts w:ascii="Times New Roman" w:hAnsi="Times New Roman"/>
          <w:sz w:val="24"/>
          <w:szCs w:val="24"/>
        </w:rPr>
        <w:t>Mbi kufijt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minimal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dhe maksimal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ardhurave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familjeve, q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>rfitojn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</w:t>
      </w:r>
      <w:r w:rsidR="004F25D8" w:rsidRPr="007000B7">
        <w:rPr>
          <w:rFonts w:ascii="Times New Roman" w:hAnsi="Times New Roman"/>
          <w:sz w:val="24"/>
          <w:szCs w:val="24"/>
        </w:rPr>
        <w:t>banes</w:t>
      </w:r>
      <w:r w:rsidR="003A106C" w:rsidRPr="007000B7">
        <w:rPr>
          <w:rFonts w:ascii="Times New Roman" w:hAnsi="Times New Roman"/>
          <w:sz w:val="24"/>
          <w:szCs w:val="24"/>
        </w:rPr>
        <w:t>ë</w:t>
      </w:r>
      <w:r w:rsidR="004F25D8" w:rsidRPr="007000B7">
        <w:rPr>
          <w:rFonts w:ascii="Times New Roman" w:hAnsi="Times New Roman"/>
          <w:sz w:val="24"/>
          <w:szCs w:val="24"/>
        </w:rPr>
        <w:t xml:space="preserve"> me kosto t</w:t>
      </w:r>
      <w:r w:rsidR="003A106C" w:rsidRPr="007000B7">
        <w:rPr>
          <w:rFonts w:ascii="Times New Roman" w:hAnsi="Times New Roman"/>
          <w:sz w:val="24"/>
          <w:szCs w:val="24"/>
        </w:rPr>
        <w:t>ë</w:t>
      </w:r>
      <w:r w:rsidR="004F25D8" w:rsidRPr="007000B7">
        <w:rPr>
          <w:rFonts w:ascii="Times New Roman" w:hAnsi="Times New Roman"/>
          <w:sz w:val="24"/>
          <w:szCs w:val="24"/>
        </w:rPr>
        <w:t xml:space="preserve"> ul</w:t>
      </w:r>
      <w:r w:rsidR="003A106C" w:rsidRPr="007000B7">
        <w:rPr>
          <w:rFonts w:ascii="Times New Roman" w:hAnsi="Times New Roman"/>
          <w:sz w:val="24"/>
          <w:szCs w:val="24"/>
        </w:rPr>
        <w:t>ë</w:t>
      </w:r>
      <w:r w:rsidR="004F25D8" w:rsidRPr="007000B7">
        <w:rPr>
          <w:rFonts w:ascii="Times New Roman" w:hAnsi="Times New Roman"/>
          <w:sz w:val="24"/>
          <w:szCs w:val="24"/>
        </w:rPr>
        <w:t xml:space="preserve">t </w:t>
      </w:r>
      <w:r w:rsidRPr="007000B7">
        <w:rPr>
          <w:rFonts w:ascii="Times New Roman" w:hAnsi="Times New Roman"/>
          <w:sz w:val="24"/>
          <w:szCs w:val="24"/>
        </w:rPr>
        <w:t xml:space="preserve">nga projekti i </w:t>
      </w:r>
      <w:r w:rsidR="005E4FD7" w:rsidRPr="007000B7">
        <w:rPr>
          <w:rFonts w:ascii="Times New Roman" w:hAnsi="Times New Roman"/>
          <w:sz w:val="24"/>
          <w:szCs w:val="24"/>
        </w:rPr>
        <w:t>subvencionimit t</w:t>
      </w:r>
      <w:r w:rsidR="0051008E">
        <w:rPr>
          <w:rFonts w:ascii="Times New Roman" w:hAnsi="Times New Roman"/>
          <w:sz w:val="24"/>
          <w:szCs w:val="24"/>
        </w:rPr>
        <w:t>ë</w:t>
      </w:r>
      <w:r w:rsidR="005E4FD7" w:rsidRPr="007000B7">
        <w:rPr>
          <w:rFonts w:ascii="Times New Roman" w:hAnsi="Times New Roman"/>
          <w:sz w:val="24"/>
          <w:szCs w:val="24"/>
        </w:rPr>
        <w:t xml:space="preserve"> interesave t</w:t>
      </w:r>
      <w:r w:rsidR="0051008E">
        <w:rPr>
          <w:rFonts w:ascii="Times New Roman" w:hAnsi="Times New Roman"/>
          <w:sz w:val="24"/>
          <w:szCs w:val="24"/>
        </w:rPr>
        <w:t>ë</w:t>
      </w:r>
      <w:r w:rsidR="005E4FD7" w:rsidRPr="007000B7">
        <w:rPr>
          <w:rFonts w:ascii="Times New Roman" w:hAnsi="Times New Roman"/>
          <w:sz w:val="24"/>
          <w:szCs w:val="24"/>
        </w:rPr>
        <w:t xml:space="preserve"> </w:t>
      </w:r>
      <w:r w:rsidRPr="007000B7">
        <w:rPr>
          <w:rFonts w:ascii="Times New Roman" w:hAnsi="Times New Roman"/>
          <w:sz w:val="24"/>
          <w:szCs w:val="24"/>
        </w:rPr>
        <w:t>kredi</w:t>
      </w:r>
      <w:r w:rsidR="005E4FD7" w:rsidRPr="007000B7">
        <w:rPr>
          <w:rFonts w:ascii="Times New Roman" w:hAnsi="Times New Roman"/>
          <w:sz w:val="24"/>
          <w:szCs w:val="24"/>
        </w:rPr>
        <w:t xml:space="preserve">ve </w:t>
      </w:r>
      <w:r w:rsidRPr="007000B7">
        <w:rPr>
          <w:rFonts w:ascii="Times New Roman" w:hAnsi="Times New Roman"/>
          <w:sz w:val="24"/>
          <w:szCs w:val="24"/>
        </w:rPr>
        <w:t xml:space="preserve"> nga buxheti i shtetit.</w:t>
      </w:r>
    </w:p>
    <w:p w:rsidR="00484F7D" w:rsidRDefault="00484F7D" w:rsidP="00484F7D">
      <w:pPr>
        <w:jc w:val="both"/>
        <w:rPr>
          <w:rFonts w:ascii="Times New Roman" w:hAnsi="Times New Roman"/>
          <w:sz w:val="40"/>
          <w:szCs w:val="40"/>
        </w:rPr>
      </w:pPr>
    </w:p>
    <w:p w:rsidR="00484F7D" w:rsidRPr="007000B7" w:rsidRDefault="00144BCB" w:rsidP="007000B7">
      <w:pPr>
        <w:tabs>
          <w:tab w:val="left" w:pos="14400"/>
        </w:tabs>
        <w:ind w:right="720"/>
        <w:rPr>
          <w:rFonts w:ascii="Times New Roman" w:hAnsi="Times New Roman"/>
          <w:sz w:val="24"/>
          <w:szCs w:val="24"/>
        </w:rPr>
      </w:pPr>
      <w:r w:rsidRPr="007000B7">
        <w:rPr>
          <w:rFonts w:ascii="Times New Roman" w:hAnsi="Times New Roman"/>
          <w:sz w:val="24"/>
          <w:szCs w:val="24"/>
        </w:rPr>
        <w:t>N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vijim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njoftimit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 vendosur nga Bashkia Vlor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r </w:t>
      </w:r>
      <w:r w:rsidR="00484F7D" w:rsidRPr="007000B7">
        <w:rPr>
          <w:rFonts w:ascii="Times New Roman" w:hAnsi="Times New Roman"/>
          <w:sz w:val="24"/>
          <w:szCs w:val="24"/>
        </w:rPr>
        <w:t xml:space="preserve"> zbatimin e programit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banesave me kosto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ul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t, n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rmjet  </w:t>
      </w:r>
      <w:r w:rsidRPr="007000B7">
        <w:rPr>
          <w:rFonts w:ascii="Times New Roman" w:hAnsi="Times New Roman"/>
          <w:sz w:val="24"/>
          <w:szCs w:val="24"/>
        </w:rPr>
        <w:t xml:space="preserve">projektit </w:t>
      </w:r>
      <w:r w:rsidR="005E4FD7" w:rsidRPr="007000B7">
        <w:rPr>
          <w:rFonts w:ascii="Times New Roman" w:hAnsi="Times New Roman"/>
          <w:sz w:val="24"/>
          <w:szCs w:val="24"/>
        </w:rPr>
        <w:t xml:space="preserve"> subvencionimit t</w:t>
      </w:r>
      <w:r w:rsidR="0051008E">
        <w:rPr>
          <w:rFonts w:ascii="Times New Roman" w:hAnsi="Times New Roman"/>
          <w:sz w:val="24"/>
          <w:szCs w:val="24"/>
        </w:rPr>
        <w:t>ë</w:t>
      </w:r>
      <w:r w:rsidR="005E4FD7" w:rsidRPr="007000B7">
        <w:rPr>
          <w:rFonts w:ascii="Times New Roman" w:hAnsi="Times New Roman"/>
          <w:sz w:val="24"/>
          <w:szCs w:val="24"/>
        </w:rPr>
        <w:t xml:space="preserve"> interesave </w:t>
      </w:r>
      <w:r w:rsidRPr="007000B7">
        <w:rPr>
          <w:rFonts w:ascii="Times New Roman" w:hAnsi="Times New Roman"/>
          <w:sz w:val="24"/>
          <w:szCs w:val="24"/>
        </w:rPr>
        <w:t>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Pr="007000B7">
        <w:rPr>
          <w:rFonts w:ascii="Times New Roman" w:hAnsi="Times New Roman"/>
          <w:sz w:val="24"/>
          <w:szCs w:val="24"/>
        </w:rPr>
        <w:t xml:space="preserve"> </w:t>
      </w:r>
      <w:r w:rsidR="005E4FD7" w:rsidRPr="007000B7">
        <w:rPr>
          <w:rFonts w:ascii="Times New Roman" w:hAnsi="Times New Roman"/>
          <w:sz w:val="24"/>
          <w:szCs w:val="24"/>
        </w:rPr>
        <w:t xml:space="preserve">kredive </w:t>
      </w:r>
      <w:r w:rsidR="00484F7D" w:rsidRPr="007000B7">
        <w:rPr>
          <w:rFonts w:ascii="Times New Roman" w:hAnsi="Times New Roman"/>
          <w:sz w:val="24"/>
          <w:szCs w:val="24"/>
        </w:rPr>
        <w:t>nga buxheti i shtetit, po vendosim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dh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nat e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rdit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suara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r kufijt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minimal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dhe maksimal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ardhurave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familjeve, q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do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aplikojn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>r t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 p</w:t>
      </w:r>
      <w:r w:rsidR="004F25D8" w:rsidRPr="007000B7">
        <w:rPr>
          <w:rFonts w:ascii="Times New Roman" w:hAnsi="Times New Roman"/>
          <w:sz w:val="24"/>
          <w:szCs w:val="24"/>
        </w:rPr>
        <w:t>ë</w:t>
      </w:r>
      <w:r w:rsidR="00484F7D" w:rsidRPr="007000B7">
        <w:rPr>
          <w:rFonts w:ascii="Times New Roman" w:hAnsi="Times New Roman"/>
          <w:sz w:val="24"/>
          <w:szCs w:val="24"/>
        </w:rPr>
        <w:t xml:space="preserve">rfituar nga ky projekt. </w:t>
      </w:r>
    </w:p>
    <w:p w:rsidR="00E76E92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p w:rsidR="00E76E92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3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90"/>
        <w:gridCol w:w="990"/>
        <w:gridCol w:w="990"/>
        <w:gridCol w:w="990"/>
        <w:gridCol w:w="1320"/>
        <w:gridCol w:w="1220"/>
        <w:gridCol w:w="1150"/>
        <w:gridCol w:w="1170"/>
        <w:gridCol w:w="1440"/>
        <w:gridCol w:w="1170"/>
        <w:gridCol w:w="1080"/>
        <w:gridCol w:w="890"/>
      </w:tblGrid>
      <w:tr w:rsidR="007000B7" w:rsidRPr="00E76E92" w:rsidTr="007000B7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Banka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Kombëtare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Tregëtare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Intesa San Paolo Bank 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Raiffeisen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Bank </w:t>
            </w:r>
          </w:p>
        </w:tc>
        <w:bookmarkStart w:id="0" w:name="_GoBack"/>
        <w:bookmarkEnd w:id="0"/>
      </w:tr>
      <w:tr w:rsidR="007000B7" w:rsidRPr="00E76E92" w:rsidTr="007000B7">
        <w:trPr>
          <w:trHeight w:val="6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Afati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max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35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vjet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Afati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max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30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vjet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Afati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max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kredise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30 </w:t>
            </w:r>
            <w:proofErr w:type="spellStart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>vjet</w:t>
            </w:r>
            <w:proofErr w:type="spellEnd"/>
            <w:r w:rsidRPr="00E76E92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E76E92" w:rsidRPr="00E76E92" w:rsidTr="007000B7">
        <w:trPr>
          <w:cantSplit/>
          <w:trHeight w:val="161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92" w:rsidRPr="00E76E92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Qyteti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Numri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përfituesve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Struktura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Familjes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 persona)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Struktura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 Ap.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Kufiri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Maksimal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Kredisë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Familje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ardhura</w:t>
            </w:r>
            <w:proofErr w:type="spellEnd"/>
            <w:r w:rsidRPr="00E76E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Max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Kësti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Kredisë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Të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ardhurat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minimale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Kësti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Kredisë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Të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ardhurat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minimale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Kësti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i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Kredisë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textDirection w:val="btLr"/>
            <w:vAlign w:val="center"/>
            <w:hideMark/>
          </w:tcPr>
          <w:p w:rsidR="00E76E92" w:rsidRPr="00E76E92" w:rsidRDefault="00E76E92" w:rsidP="007000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Të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ardhurat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E76E92">
              <w:rPr>
                <w:rFonts w:eastAsia="Times New Roman" w:cs="Calibri"/>
                <w:b/>
                <w:bCs/>
                <w:lang w:val="en-US"/>
              </w:rPr>
              <w:t>minimale</w:t>
            </w:r>
            <w:proofErr w:type="spellEnd"/>
            <w:r w:rsidRPr="00E76E92">
              <w:rPr>
                <w:rFonts w:eastAsia="Times New Roman" w:cs="Calibri"/>
                <w:b/>
                <w:bCs/>
                <w:lang w:val="en-US"/>
              </w:rPr>
              <w:t xml:space="preserve">  </w:t>
            </w:r>
          </w:p>
        </w:tc>
      </w:tr>
      <w:tr w:rsidR="007000B7" w:rsidRPr="00E76E92" w:rsidTr="007000B7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92" w:rsidRPr="00E76E92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Vlora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3,090,000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70,565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(11,892)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(11,843)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29,607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(13,028)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26,000 </w:t>
            </w:r>
          </w:p>
        </w:tc>
      </w:tr>
      <w:tr w:rsidR="007000B7" w:rsidRPr="00E76E92" w:rsidTr="007000B7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1+1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3,708,000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84,497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(14,270)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28,540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(14,212)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35,529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(15,633)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26,055 </w:t>
            </w:r>
          </w:p>
        </w:tc>
      </w:tr>
      <w:tr w:rsidR="007000B7" w:rsidRPr="00E76E92" w:rsidTr="007000B7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2+1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4,326,000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94,119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(16,649)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33,297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(16,580)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41,450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(18,239)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30,398 </w:t>
            </w:r>
          </w:p>
        </w:tc>
      </w:tr>
      <w:tr w:rsidR="007000B7" w:rsidRPr="00E76E92" w:rsidTr="007000B7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5--6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3+1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5,253,000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103,741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(20,216)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B7" w:rsidRDefault="007000B7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40,432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(20,133)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50,333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(22,147)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E92" w:rsidRPr="00E76E92" w:rsidRDefault="00E76E92" w:rsidP="00E7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76E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36,911 </w:t>
            </w:r>
          </w:p>
        </w:tc>
      </w:tr>
    </w:tbl>
    <w:p w:rsidR="00E76E92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p w:rsidR="00E76E92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p w:rsidR="00E76E92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p w:rsidR="00E76E92" w:rsidRPr="0084504F" w:rsidRDefault="00E76E92" w:rsidP="0084504F">
      <w:pPr>
        <w:jc w:val="both"/>
        <w:rPr>
          <w:rFonts w:ascii="Times New Roman" w:hAnsi="Times New Roman"/>
          <w:sz w:val="16"/>
          <w:szCs w:val="16"/>
        </w:rPr>
      </w:pPr>
    </w:p>
    <w:sectPr w:rsidR="00E76E92" w:rsidRPr="0084504F" w:rsidSect="00E76E92">
      <w:pgSz w:w="15840" w:h="12240" w:orient="landscape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7D"/>
    <w:rsid w:val="00144BCB"/>
    <w:rsid w:val="0019433E"/>
    <w:rsid w:val="003A106C"/>
    <w:rsid w:val="00484F7D"/>
    <w:rsid w:val="004F25D8"/>
    <w:rsid w:val="0051008E"/>
    <w:rsid w:val="005E4FD7"/>
    <w:rsid w:val="007000B7"/>
    <w:rsid w:val="0084504F"/>
    <w:rsid w:val="00B21618"/>
    <w:rsid w:val="00C3438B"/>
    <w:rsid w:val="00E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D"/>
    <w:pPr>
      <w:spacing w:after="160" w:line="254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D"/>
    <w:pPr>
      <w:spacing w:after="160" w:line="254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75E1-C7F1-489F-838C-5F9E56D4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</cp:lastModifiedBy>
  <cp:revision>6</cp:revision>
  <dcterms:created xsi:type="dcterms:W3CDTF">2020-01-20T09:55:00Z</dcterms:created>
  <dcterms:modified xsi:type="dcterms:W3CDTF">2020-01-20T11:17:00Z</dcterms:modified>
</cp:coreProperties>
</file>