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page" w:horzAnchor="margin" w:tblpY="2587"/>
        <w:tblW w:w="0" w:type="auto"/>
        <w:tblLook w:val="04A0"/>
      </w:tblPr>
      <w:tblGrid>
        <w:gridCol w:w="2704"/>
        <w:gridCol w:w="7150"/>
      </w:tblGrid>
      <w:tr w:rsidR="005D7595" w:rsidRPr="000C1C4F" w:rsidTr="00FC463F">
        <w:trPr>
          <w:trHeight w:val="414"/>
        </w:trPr>
        <w:tc>
          <w:tcPr>
            <w:tcW w:w="2704" w:type="dxa"/>
            <w:vAlign w:val="center"/>
          </w:tcPr>
          <w:p w:rsidR="005D7595" w:rsidRPr="000C1C4F" w:rsidRDefault="005D7595" w:rsidP="00FC463F">
            <w:pPr>
              <w:rPr>
                <w:b/>
                <w:bCs/>
              </w:rPr>
            </w:pPr>
            <w:r w:rsidRPr="000C1C4F">
              <w:rPr>
                <w:b/>
                <w:bCs/>
              </w:rPr>
              <w:t xml:space="preserve">Project </w:t>
            </w:r>
            <w:r w:rsidR="00C444F3" w:rsidRPr="000C1C4F">
              <w:rPr>
                <w:b/>
                <w:bCs/>
              </w:rPr>
              <w:t>name</w:t>
            </w:r>
          </w:p>
        </w:tc>
        <w:tc>
          <w:tcPr>
            <w:tcW w:w="7150" w:type="dxa"/>
            <w:vAlign w:val="center"/>
          </w:tcPr>
          <w:p w:rsidR="005D7595" w:rsidRPr="000C1C4F" w:rsidRDefault="000C1C4F" w:rsidP="00FC463F">
            <w:r w:rsidRPr="000C1C4F">
              <w:t>STAR - STreetARt</w:t>
            </w:r>
          </w:p>
        </w:tc>
      </w:tr>
      <w:tr w:rsidR="00C444F3" w:rsidRPr="000C1C4F" w:rsidTr="00FC463F">
        <w:trPr>
          <w:trHeight w:val="420"/>
        </w:trPr>
        <w:tc>
          <w:tcPr>
            <w:tcW w:w="2704" w:type="dxa"/>
            <w:vAlign w:val="center"/>
          </w:tcPr>
          <w:p w:rsidR="00C444F3" w:rsidRPr="000C1C4F" w:rsidRDefault="00C444F3" w:rsidP="00FC463F">
            <w:pPr>
              <w:rPr>
                <w:b/>
                <w:bCs/>
              </w:rPr>
            </w:pPr>
            <w:r w:rsidRPr="000C1C4F">
              <w:rPr>
                <w:b/>
                <w:bCs/>
              </w:rPr>
              <w:t>Project starting date</w:t>
            </w:r>
          </w:p>
        </w:tc>
        <w:tc>
          <w:tcPr>
            <w:tcW w:w="7150" w:type="dxa"/>
            <w:vAlign w:val="center"/>
          </w:tcPr>
          <w:p w:rsidR="00C444F3" w:rsidRPr="000C1C4F" w:rsidRDefault="000C1C4F" w:rsidP="00FC463F">
            <w:r w:rsidRPr="000C1C4F">
              <w:t>11/2019</w:t>
            </w:r>
          </w:p>
        </w:tc>
      </w:tr>
      <w:tr w:rsidR="00C444F3" w:rsidRPr="000C1C4F" w:rsidTr="00FC463F">
        <w:trPr>
          <w:trHeight w:val="412"/>
        </w:trPr>
        <w:tc>
          <w:tcPr>
            <w:tcW w:w="2704" w:type="dxa"/>
            <w:vAlign w:val="center"/>
          </w:tcPr>
          <w:p w:rsidR="00C444F3" w:rsidRPr="000C1C4F" w:rsidRDefault="00C444F3" w:rsidP="00FC463F">
            <w:pPr>
              <w:rPr>
                <w:b/>
                <w:bCs/>
              </w:rPr>
            </w:pPr>
            <w:r w:rsidRPr="000C1C4F">
              <w:rPr>
                <w:b/>
                <w:bCs/>
              </w:rPr>
              <w:t>Project ending date</w:t>
            </w:r>
          </w:p>
        </w:tc>
        <w:tc>
          <w:tcPr>
            <w:tcW w:w="7150" w:type="dxa"/>
            <w:vAlign w:val="center"/>
          </w:tcPr>
          <w:p w:rsidR="000C1C4F" w:rsidRPr="000C1C4F" w:rsidRDefault="000C1C4F" w:rsidP="00FC463F">
            <w:r w:rsidRPr="000C1C4F">
              <w:t>10/2021</w:t>
            </w:r>
          </w:p>
          <w:p w:rsidR="00C444F3" w:rsidRPr="000C1C4F" w:rsidRDefault="00C444F3" w:rsidP="00FC463F"/>
        </w:tc>
      </w:tr>
      <w:tr w:rsidR="00C444F3" w:rsidRPr="000C1C4F" w:rsidTr="00FC463F">
        <w:trPr>
          <w:trHeight w:val="417"/>
        </w:trPr>
        <w:tc>
          <w:tcPr>
            <w:tcW w:w="2704" w:type="dxa"/>
            <w:vAlign w:val="center"/>
          </w:tcPr>
          <w:p w:rsidR="00C444F3" w:rsidRPr="000C1C4F" w:rsidRDefault="00C444F3" w:rsidP="00FC463F">
            <w:pPr>
              <w:rPr>
                <w:b/>
                <w:bCs/>
              </w:rPr>
            </w:pPr>
            <w:r w:rsidRPr="000C1C4F">
              <w:rPr>
                <w:b/>
                <w:bCs/>
              </w:rPr>
              <w:t>Donor</w:t>
            </w:r>
          </w:p>
        </w:tc>
        <w:tc>
          <w:tcPr>
            <w:tcW w:w="7150" w:type="dxa"/>
            <w:vAlign w:val="center"/>
          </w:tcPr>
          <w:p w:rsidR="00C444F3" w:rsidRPr="000C1C4F" w:rsidRDefault="00161354" w:rsidP="00FC463F">
            <w:r>
              <w:t>EU</w:t>
            </w:r>
          </w:p>
        </w:tc>
      </w:tr>
      <w:tr w:rsidR="00C444F3" w:rsidRPr="000C1C4F" w:rsidTr="00FC463F">
        <w:trPr>
          <w:trHeight w:val="417"/>
        </w:trPr>
        <w:tc>
          <w:tcPr>
            <w:tcW w:w="2704" w:type="dxa"/>
            <w:vAlign w:val="center"/>
          </w:tcPr>
          <w:p w:rsidR="00C444F3" w:rsidRPr="000C1C4F" w:rsidRDefault="00C444F3" w:rsidP="00FC463F">
            <w:pPr>
              <w:rPr>
                <w:b/>
                <w:bCs/>
              </w:rPr>
            </w:pPr>
            <w:r w:rsidRPr="000C1C4F">
              <w:rPr>
                <w:b/>
                <w:bCs/>
              </w:rPr>
              <w:t>Funding programme</w:t>
            </w:r>
          </w:p>
        </w:tc>
        <w:tc>
          <w:tcPr>
            <w:tcW w:w="7150" w:type="dxa"/>
            <w:vAlign w:val="center"/>
          </w:tcPr>
          <w:p w:rsidR="00C444F3" w:rsidRPr="000C1C4F" w:rsidRDefault="000C1C4F" w:rsidP="00FC463F">
            <w:r w:rsidRPr="000C1C4F">
              <w:t>Europe for Citizens</w:t>
            </w:r>
          </w:p>
        </w:tc>
      </w:tr>
      <w:tr w:rsidR="00C444F3" w:rsidRPr="000C1C4F" w:rsidTr="00FC463F">
        <w:trPr>
          <w:trHeight w:val="424"/>
        </w:trPr>
        <w:tc>
          <w:tcPr>
            <w:tcW w:w="2704" w:type="dxa"/>
            <w:vAlign w:val="center"/>
          </w:tcPr>
          <w:p w:rsidR="00C444F3" w:rsidRPr="000C1C4F" w:rsidRDefault="00C444F3" w:rsidP="00FC463F">
            <w:pPr>
              <w:rPr>
                <w:b/>
                <w:bCs/>
              </w:rPr>
            </w:pPr>
            <w:r w:rsidRPr="000C1C4F">
              <w:rPr>
                <w:b/>
                <w:bCs/>
              </w:rPr>
              <w:t>SDGs</w:t>
            </w:r>
          </w:p>
        </w:tc>
        <w:tc>
          <w:tcPr>
            <w:tcW w:w="7150" w:type="dxa"/>
            <w:vAlign w:val="center"/>
          </w:tcPr>
          <w:p w:rsidR="00C444F3" w:rsidRPr="000C1C4F" w:rsidRDefault="000C1C4F" w:rsidP="00FC463F">
            <w:r w:rsidRPr="000C1C4F">
              <w:t>10, 11</w:t>
            </w:r>
          </w:p>
        </w:tc>
      </w:tr>
      <w:tr w:rsidR="00C444F3" w:rsidRPr="000C1C4F" w:rsidTr="00FC463F">
        <w:trPr>
          <w:trHeight w:val="413"/>
        </w:trPr>
        <w:tc>
          <w:tcPr>
            <w:tcW w:w="2704" w:type="dxa"/>
            <w:vAlign w:val="center"/>
          </w:tcPr>
          <w:p w:rsidR="00C444F3" w:rsidRPr="000C1C4F" w:rsidRDefault="00C444F3" w:rsidP="00FC463F">
            <w:pPr>
              <w:rPr>
                <w:b/>
                <w:bCs/>
              </w:rPr>
            </w:pPr>
            <w:r w:rsidRPr="000C1C4F">
              <w:rPr>
                <w:b/>
                <w:bCs/>
              </w:rPr>
              <w:t>Countries involved</w:t>
            </w:r>
          </w:p>
        </w:tc>
        <w:tc>
          <w:tcPr>
            <w:tcW w:w="7150" w:type="dxa"/>
            <w:vAlign w:val="center"/>
          </w:tcPr>
          <w:p w:rsidR="00C444F3" w:rsidRPr="000C1C4F" w:rsidRDefault="000C1C4F" w:rsidP="00FC463F">
            <w:r w:rsidRPr="000C1C4F">
              <w:t>Albania, Bosnia and Herzegovina, Czech Republic, Germany, Italy, Kosovo*, Latvia, Netherlands, Poland, Portugal, Romania, Serbia, Slovenia</w:t>
            </w:r>
          </w:p>
        </w:tc>
      </w:tr>
      <w:tr w:rsidR="00C444F3" w:rsidRPr="000C1C4F" w:rsidTr="00FC463F">
        <w:trPr>
          <w:trHeight w:val="419"/>
        </w:trPr>
        <w:tc>
          <w:tcPr>
            <w:tcW w:w="2704" w:type="dxa"/>
            <w:vAlign w:val="center"/>
          </w:tcPr>
          <w:p w:rsidR="00C444F3" w:rsidRPr="000C1C4F" w:rsidRDefault="00C444F3" w:rsidP="00FC463F">
            <w:pPr>
              <w:rPr>
                <w:b/>
                <w:bCs/>
              </w:rPr>
            </w:pPr>
            <w:r w:rsidRPr="000C1C4F">
              <w:rPr>
                <w:b/>
                <w:bCs/>
              </w:rPr>
              <w:t>Geographic Area (select one)</w:t>
            </w:r>
          </w:p>
        </w:tc>
        <w:tc>
          <w:tcPr>
            <w:tcW w:w="7150" w:type="dxa"/>
            <w:vAlign w:val="center"/>
          </w:tcPr>
          <w:p w:rsidR="00C444F3" w:rsidRPr="000C1C4F" w:rsidRDefault="000C1C4F" w:rsidP="00FC463F">
            <w:r>
              <w:t>Europe</w:t>
            </w:r>
          </w:p>
        </w:tc>
      </w:tr>
      <w:tr w:rsidR="001C7048" w:rsidRPr="000C1C4F" w:rsidTr="00FC463F">
        <w:trPr>
          <w:trHeight w:val="387"/>
        </w:trPr>
        <w:tc>
          <w:tcPr>
            <w:tcW w:w="2704" w:type="dxa"/>
            <w:vAlign w:val="center"/>
          </w:tcPr>
          <w:p w:rsidR="001C7048" w:rsidRPr="000C1C4F" w:rsidRDefault="001C7048" w:rsidP="00FC463F">
            <w:pPr>
              <w:rPr>
                <w:b/>
                <w:bCs/>
              </w:rPr>
            </w:pPr>
            <w:r w:rsidRPr="000C1C4F">
              <w:rPr>
                <w:b/>
                <w:bCs/>
              </w:rPr>
              <w:t>Lead partner:</w:t>
            </w:r>
          </w:p>
        </w:tc>
        <w:tc>
          <w:tcPr>
            <w:tcW w:w="7150" w:type="dxa"/>
            <w:vAlign w:val="center"/>
          </w:tcPr>
          <w:p w:rsidR="001C7048" w:rsidRPr="000C1C4F" w:rsidRDefault="000C1C4F" w:rsidP="00FC463F">
            <w:r w:rsidRPr="000C1C4F">
              <w:t>Municipality of Arcugnano</w:t>
            </w:r>
          </w:p>
        </w:tc>
      </w:tr>
      <w:tr w:rsidR="001C7048" w:rsidRPr="000C1C4F" w:rsidTr="00FC463F">
        <w:trPr>
          <w:trHeight w:val="421"/>
        </w:trPr>
        <w:tc>
          <w:tcPr>
            <w:tcW w:w="2704" w:type="dxa"/>
            <w:vAlign w:val="center"/>
          </w:tcPr>
          <w:p w:rsidR="001C7048" w:rsidRPr="000C1C4F" w:rsidRDefault="001C7048" w:rsidP="00FC463F">
            <w:pPr>
              <w:rPr>
                <w:b/>
                <w:bCs/>
              </w:rPr>
            </w:pPr>
            <w:r w:rsidRPr="000C1C4F">
              <w:rPr>
                <w:b/>
                <w:bCs/>
              </w:rPr>
              <w:t>Other partners:</w:t>
            </w:r>
          </w:p>
        </w:tc>
        <w:tc>
          <w:tcPr>
            <w:tcW w:w="7150" w:type="dxa"/>
            <w:vAlign w:val="center"/>
          </w:tcPr>
          <w:p w:rsidR="000C1C4F" w:rsidRPr="000C1C4F" w:rsidRDefault="000C1C4F" w:rsidP="00FC463F">
            <w:pPr>
              <w:pStyle w:val="NormalWeb"/>
              <w:spacing w:before="0" w:beforeAutospacing="0" w:after="0" w:afterAutospacing="0"/>
              <w:rPr>
                <w:lang w:val="en-GB"/>
              </w:rPr>
            </w:pPr>
            <w:r w:rsidRPr="000C1C4F">
              <w:rPr>
                <w:rFonts w:ascii="Calibri" w:hAnsi="Calibri" w:cs="Calibri"/>
                <w:color w:val="000000"/>
                <w:sz w:val="22"/>
                <w:szCs w:val="22"/>
                <w:lang w:val="en-GB"/>
              </w:rPr>
              <w:t>JUNTA FREGUESIA BEATO</w:t>
            </w:r>
          </w:p>
          <w:p w:rsidR="000C1C4F" w:rsidRPr="000C1C4F" w:rsidRDefault="000C1C4F" w:rsidP="00FC463F">
            <w:pPr>
              <w:pStyle w:val="NormalWeb"/>
              <w:spacing w:before="0" w:beforeAutospacing="0" w:after="0" w:afterAutospacing="0"/>
              <w:rPr>
                <w:lang w:val="en-GB"/>
              </w:rPr>
            </w:pPr>
            <w:r w:rsidRPr="000C1C4F">
              <w:rPr>
                <w:rFonts w:ascii="Calibri" w:hAnsi="Calibri" w:cs="Calibri"/>
                <w:color w:val="000000"/>
                <w:sz w:val="22"/>
                <w:szCs w:val="22"/>
                <w:lang w:val="en-GB"/>
              </w:rPr>
              <w:t>DIRECTORATE FOR CULTURE, YOUTH AND SPORT</w:t>
            </w:r>
          </w:p>
          <w:p w:rsidR="000C1C4F" w:rsidRDefault="000C1C4F" w:rsidP="00FC463F">
            <w:pPr>
              <w:pStyle w:val="NormalWeb"/>
              <w:spacing w:before="0" w:beforeAutospacing="0" w:after="0" w:afterAutospacing="0"/>
            </w:pPr>
            <w:r>
              <w:rPr>
                <w:rFonts w:ascii="Calibri" w:hAnsi="Calibri" w:cs="Calibri"/>
                <w:color w:val="000000"/>
                <w:sz w:val="22"/>
                <w:szCs w:val="22"/>
              </w:rPr>
              <w:t>SAMA</w:t>
            </w:r>
          </w:p>
          <w:p w:rsidR="000C1C4F" w:rsidRDefault="000C1C4F" w:rsidP="00FC463F">
            <w:pPr>
              <w:pStyle w:val="NormalWeb"/>
              <w:spacing w:before="0" w:beforeAutospacing="0" w:after="0" w:afterAutospacing="0"/>
            </w:pPr>
            <w:r>
              <w:rPr>
                <w:rFonts w:ascii="Calibri" w:hAnsi="Calibri" w:cs="Calibri"/>
                <w:color w:val="000000"/>
                <w:sz w:val="22"/>
                <w:szCs w:val="22"/>
              </w:rPr>
              <w:t>OBCINA TREBNJE</w:t>
            </w:r>
          </w:p>
          <w:p w:rsidR="000C1C4F" w:rsidRDefault="000C1C4F" w:rsidP="00FC463F">
            <w:pPr>
              <w:pStyle w:val="NormalWeb"/>
              <w:spacing w:before="0" w:beforeAutospacing="0" w:after="0" w:afterAutospacing="0"/>
            </w:pPr>
            <w:r>
              <w:rPr>
                <w:rFonts w:ascii="Calibri" w:hAnsi="Calibri" w:cs="Calibri"/>
                <w:color w:val="000000"/>
                <w:sz w:val="22"/>
                <w:szCs w:val="22"/>
              </w:rPr>
              <w:t>PARGAUJAS NOVADA PASVALDIBA</w:t>
            </w:r>
          </w:p>
          <w:p w:rsidR="000C1C4F" w:rsidRDefault="000C1C4F" w:rsidP="00FC463F">
            <w:pPr>
              <w:pStyle w:val="NormalWeb"/>
              <w:spacing w:before="0" w:beforeAutospacing="0" w:after="0" w:afterAutospacing="0"/>
            </w:pPr>
            <w:r>
              <w:rPr>
                <w:rFonts w:ascii="Calibri" w:hAnsi="Calibri" w:cs="Calibri"/>
                <w:color w:val="000000"/>
                <w:sz w:val="22"/>
                <w:szCs w:val="22"/>
              </w:rPr>
              <w:t>BASHKIA VLORË</w:t>
            </w:r>
          </w:p>
          <w:p w:rsidR="000C1C4F" w:rsidRDefault="000C1C4F" w:rsidP="00FC463F">
            <w:pPr>
              <w:pStyle w:val="NormalWeb"/>
              <w:spacing w:before="0" w:beforeAutospacing="0" w:after="0" w:afterAutospacing="0"/>
            </w:pPr>
            <w:r>
              <w:rPr>
                <w:rFonts w:ascii="Calibri" w:hAnsi="Calibri" w:cs="Calibri"/>
                <w:color w:val="000000"/>
                <w:sz w:val="22"/>
                <w:szCs w:val="22"/>
              </w:rPr>
              <w:t>ORASUL MIOVENI</w:t>
            </w:r>
          </w:p>
          <w:p w:rsidR="000C1C4F" w:rsidRDefault="000C1C4F" w:rsidP="00FC463F">
            <w:pPr>
              <w:pStyle w:val="NormalWeb"/>
              <w:spacing w:before="0" w:beforeAutospacing="0" w:after="0" w:afterAutospacing="0"/>
            </w:pPr>
            <w:r>
              <w:rPr>
                <w:rFonts w:ascii="Calibri" w:hAnsi="Calibri" w:cs="Calibri"/>
                <w:color w:val="000000"/>
                <w:sz w:val="22"/>
                <w:szCs w:val="22"/>
              </w:rPr>
              <w:t>AGENTURA PRO EVROPSKE PROJEKTY&amp;MANAGEMENT SDRUZENI - EPMA</w:t>
            </w:r>
          </w:p>
          <w:p w:rsidR="000C1C4F" w:rsidRPr="000C1C4F" w:rsidRDefault="000C1C4F" w:rsidP="00FC463F">
            <w:pPr>
              <w:pStyle w:val="NormalWeb"/>
              <w:spacing w:before="0" w:beforeAutospacing="0" w:after="0" w:afterAutospacing="0"/>
              <w:rPr>
                <w:lang w:val="de-DE"/>
              </w:rPr>
            </w:pPr>
            <w:r w:rsidRPr="000C1C4F">
              <w:rPr>
                <w:rFonts w:ascii="Calibri" w:hAnsi="Calibri" w:cs="Calibri"/>
                <w:color w:val="000000"/>
                <w:sz w:val="22"/>
                <w:szCs w:val="22"/>
                <w:lang w:val="de-DE"/>
              </w:rPr>
              <w:t>MIASTO BYDGOSZCZ</w:t>
            </w:r>
          </w:p>
          <w:p w:rsidR="000C1C4F" w:rsidRPr="000C1C4F" w:rsidRDefault="000C1C4F" w:rsidP="00FC463F">
            <w:pPr>
              <w:pStyle w:val="NormalWeb"/>
              <w:spacing w:before="0" w:beforeAutospacing="0" w:after="0" w:afterAutospacing="0"/>
              <w:rPr>
                <w:lang w:val="de-DE"/>
              </w:rPr>
            </w:pPr>
            <w:r w:rsidRPr="000C1C4F">
              <w:rPr>
                <w:rFonts w:ascii="Calibri" w:hAnsi="Calibri" w:cs="Calibri"/>
                <w:color w:val="000000"/>
                <w:sz w:val="22"/>
                <w:szCs w:val="22"/>
                <w:lang w:val="de-DE"/>
              </w:rPr>
              <w:t>GRAD MOSTAR</w:t>
            </w:r>
          </w:p>
          <w:p w:rsidR="000C1C4F" w:rsidRPr="000C1C4F" w:rsidRDefault="000C1C4F" w:rsidP="00FC463F">
            <w:pPr>
              <w:pStyle w:val="NormalWeb"/>
              <w:spacing w:before="0" w:beforeAutospacing="0" w:after="0" w:afterAutospacing="0"/>
              <w:rPr>
                <w:lang w:val="de-DE"/>
              </w:rPr>
            </w:pPr>
            <w:r w:rsidRPr="000C1C4F">
              <w:rPr>
                <w:rFonts w:ascii="Calibri" w:hAnsi="Calibri" w:cs="Calibri"/>
                <w:color w:val="000000"/>
                <w:sz w:val="22"/>
                <w:szCs w:val="22"/>
                <w:lang w:val="de-DE"/>
              </w:rPr>
              <w:t>KITEV - KULTUR IM TURM</w:t>
            </w:r>
          </w:p>
          <w:p w:rsidR="000C1C4F" w:rsidRDefault="000C1C4F" w:rsidP="00FC463F">
            <w:pPr>
              <w:pStyle w:val="NormalWeb"/>
              <w:spacing w:before="0" w:beforeAutospacing="0" w:after="0" w:afterAutospacing="0"/>
            </w:pPr>
            <w:r>
              <w:rPr>
                <w:rFonts w:ascii="Calibri" w:hAnsi="Calibri" w:cs="Calibri"/>
                <w:color w:val="000000"/>
                <w:sz w:val="22"/>
                <w:szCs w:val="22"/>
              </w:rPr>
              <w:t>ZAJECAR</w:t>
            </w:r>
          </w:p>
          <w:p w:rsidR="001C7048" w:rsidRPr="000C1C4F" w:rsidRDefault="000C1C4F" w:rsidP="00FC463F">
            <w:pPr>
              <w:pStyle w:val="NormalWeb"/>
              <w:spacing w:before="0" w:beforeAutospacing="0" w:after="0" w:afterAutospacing="0"/>
            </w:pPr>
            <w:r>
              <w:rPr>
                <w:rFonts w:ascii="Calibri" w:hAnsi="Calibri" w:cs="Calibri"/>
                <w:color w:val="000000"/>
                <w:sz w:val="22"/>
                <w:szCs w:val="22"/>
              </w:rPr>
              <w:t>COMUNE DI REGGIO EMILIA</w:t>
            </w:r>
          </w:p>
        </w:tc>
      </w:tr>
      <w:tr w:rsidR="001C7048" w:rsidRPr="000C1C4F" w:rsidTr="00FC463F">
        <w:trPr>
          <w:trHeight w:val="678"/>
        </w:trPr>
        <w:tc>
          <w:tcPr>
            <w:tcW w:w="2704" w:type="dxa"/>
            <w:vAlign w:val="center"/>
          </w:tcPr>
          <w:p w:rsidR="001C7048" w:rsidRPr="000C1C4F" w:rsidRDefault="001C7048" w:rsidP="00FC463F">
            <w:pPr>
              <w:rPr>
                <w:b/>
                <w:bCs/>
              </w:rPr>
            </w:pPr>
            <w:r w:rsidRPr="000C1C4F">
              <w:rPr>
                <w:b/>
                <w:bCs/>
              </w:rPr>
              <w:t>Project at a glance</w:t>
            </w:r>
          </w:p>
        </w:tc>
        <w:tc>
          <w:tcPr>
            <w:tcW w:w="7150" w:type="dxa"/>
            <w:vAlign w:val="center"/>
          </w:tcPr>
          <w:p w:rsidR="001C7048" w:rsidRPr="000C1C4F" w:rsidRDefault="000C1C4F" w:rsidP="00FC463F">
            <w:r w:rsidRPr="000C1C4F">
              <w:t>NowadaysEuropean cities face a number of issuesincludingfragmentation, stigmatization of various groups, and social exclusion. The systemic meltdown of the late 2000s aswellas the Europeanmigrantcrisis and othersocietalissues, lead to degradation of certainareas in many cities, and the consequentialmarginalization of groups of people living there.</w:t>
            </w:r>
            <w:r w:rsidRPr="000C1C4F">
              <w:br/>
              <w:t>The project iscreating a network with a common strategy promoting social inclusion and decreasingmarginalization by the rehabilitation of depressed and abandonedareas of European cities through street art. Street art isseenas a form of social expression, whichallows engagement of communities and the regeneration of neighborhoods; it can increaselocalidentity, mutualunderstanding and solidarity. Under this project, the street art will be realized in cooperation with citizens, artists, migrants, schools and localorganizations.</w:t>
            </w:r>
          </w:p>
        </w:tc>
      </w:tr>
      <w:tr w:rsidR="005D7595" w:rsidRPr="000C1C4F" w:rsidTr="00FC463F">
        <w:trPr>
          <w:trHeight w:val="700"/>
        </w:trPr>
        <w:tc>
          <w:tcPr>
            <w:tcW w:w="2704" w:type="dxa"/>
            <w:vAlign w:val="center"/>
          </w:tcPr>
          <w:p w:rsidR="005D7595" w:rsidRPr="000C1C4F" w:rsidRDefault="001C7048" w:rsidP="00FC463F">
            <w:pPr>
              <w:rPr>
                <w:b/>
                <w:bCs/>
              </w:rPr>
            </w:pPr>
            <w:r w:rsidRPr="000C1C4F">
              <w:rPr>
                <w:b/>
                <w:bCs/>
              </w:rPr>
              <w:t>Project’sobjectives</w:t>
            </w:r>
          </w:p>
        </w:tc>
        <w:tc>
          <w:tcPr>
            <w:tcW w:w="7150" w:type="dxa"/>
            <w:vAlign w:val="center"/>
          </w:tcPr>
          <w:p w:rsidR="005D7595" w:rsidRPr="000C1C4F" w:rsidRDefault="000C1C4F" w:rsidP="00FC463F">
            <w:r w:rsidRPr="000C1C4F">
              <w:t>• Increasingcitizens’ participation and solidarity;</w:t>
            </w:r>
            <w:r w:rsidRPr="000C1C4F">
              <w:br/>
              <w:t>• Connecting people of different backgrounds and cultures;</w:t>
            </w:r>
            <w:r w:rsidRPr="000C1C4F">
              <w:br/>
              <w:t>• Regeneratingdepressed and abandonedareasresulting in decreasedmarginalization;</w:t>
            </w:r>
            <w:r w:rsidRPr="000C1C4F">
              <w:br/>
              <w:t>• Public awareness-raising activities to preventdiscrimination and intolerance.</w:t>
            </w:r>
          </w:p>
        </w:tc>
      </w:tr>
      <w:tr w:rsidR="001C7048" w:rsidRPr="000C1C4F" w:rsidTr="00FC463F">
        <w:trPr>
          <w:trHeight w:val="433"/>
        </w:trPr>
        <w:tc>
          <w:tcPr>
            <w:tcW w:w="2704" w:type="dxa"/>
            <w:vAlign w:val="center"/>
          </w:tcPr>
          <w:p w:rsidR="001C7048" w:rsidRPr="000C1C4F" w:rsidRDefault="00792A37" w:rsidP="00FC463F">
            <w:pPr>
              <w:rPr>
                <w:b/>
                <w:bCs/>
              </w:rPr>
            </w:pPr>
            <w:r w:rsidRPr="000C1C4F">
              <w:rPr>
                <w:b/>
                <w:bCs/>
              </w:rPr>
              <w:t>Project’s Hashtag</w:t>
            </w:r>
          </w:p>
        </w:tc>
        <w:tc>
          <w:tcPr>
            <w:tcW w:w="7150" w:type="dxa"/>
            <w:vAlign w:val="center"/>
          </w:tcPr>
          <w:p w:rsidR="001C7048" w:rsidRPr="000C1C4F" w:rsidRDefault="001C7048" w:rsidP="00FC463F"/>
        </w:tc>
      </w:tr>
      <w:tr w:rsidR="00792A37" w:rsidRPr="000C1C4F" w:rsidTr="00FC463F">
        <w:trPr>
          <w:trHeight w:val="433"/>
        </w:trPr>
        <w:tc>
          <w:tcPr>
            <w:tcW w:w="2704" w:type="dxa"/>
            <w:vAlign w:val="center"/>
          </w:tcPr>
          <w:p w:rsidR="00792A37" w:rsidRPr="000C1C4F" w:rsidRDefault="00792A37" w:rsidP="00FC463F">
            <w:pPr>
              <w:rPr>
                <w:b/>
                <w:bCs/>
              </w:rPr>
            </w:pPr>
            <w:r w:rsidRPr="000C1C4F">
              <w:rPr>
                <w:b/>
                <w:bCs/>
              </w:rPr>
              <w:lastRenderedPageBreak/>
              <w:t>Project’s Facebook page</w:t>
            </w:r>
          </w:p>
        </w:tc>
        <w:tc>
          <w:tcPr>
            <w:tcW w:w="7150" w:type="dxa"/>
            <w:vAlign w:val="center"/>
          </w:tcPr>
          <w:p w:rsidR="00792A37" w:rsidRPr="000C1C4F" w:rsidRDefault="000C1C4F" w:rsidP="00FC463F">
            <w:r w:rsidRPr="000C1C4F">
              <w:t>https://www.facebook.com/street</w:t>
            </w:r>
          </w:p>
        </w:tc>
      </w:tr>
      <w:tr w:rsidR="00792A37" w:rsidRPr="000C1C4F" w:rsidTr="00FC463F">
        <w:trPr>
          <w:trHeight w:val="433"/>
        </w:trPr>
        <w:tc>
          <w:tcPr>
            <w:tcW w:w="2704" w:type="dxa"/>
            <w:vAlign w:val="center"/>
          </w:tcPr>
          <w:p w:rsidR="00792A37" w:rsidRPr="000C1C4F" w:rsidRDefault="00792A37" w:rsidP="00FC463F">
            <w:pPr>
              <w:rPr>
                <w:b/>
                <w:bCs/>
              </w:rPr>
            </w:pPr>
            <w:r w:rsidRPr="000C1C4F">
              <w:rPr>
                <w:b/>
                <w:bCs/>
              </w:rPr>
              <w:t>Other social media account(s)</w:t>
            </w:r>
          </w:p>
        </w:tc>
        <w:tc>
          <w:tcPr>
            <w:tcW w:w="7150" w:type="dxa"/>
            <w:vAlign w:val="center"/>
          </w:tcPr>
          <w:p w:rsidR="00825649" w:rsidRDefault="00952A29" w:rsidP="00FC463F">
            <w:pPr>
              <w:rPr>
                <w:rFonts w:ascii="Arial" w:hAnsi="Arial" w:cs="Arial"/>
                <w:color w:val="1155CC"/>
                <w:sz w:val="20"/>
                <w:szCs w:val="20"/>
                <w:u w:val="single"/>
              </w:rPr>
            </w:pPr>
            <w:hyperlink r:id="rId8" w:history="1">
              <w:r w:rsidR="00825649">
                <w:rPr>
                  <w:rStyle w:val="Hyperlink"/>
                  <w:rFonts w:ascii="Arial" w:hAnsi="Arial" w:cs="Arial"/>
                  <w:sz w:val="20"/>
                  <w:szCs w:val="20"/>
                </w:rPr>
                <w:t>https://www.facebook.com/100000324992634/posts/4707701329250654/?d=n</w:t>
              </w:r>
            </w:hyperlink>
          </w:p>
          <w:p w:rsidR="00792A37" w:rsidRPr="000C1C4F" w:rsidRDefault="00792A37" w:rsidP="00FC463F"/>
        </w:tc>
      </w:tr>
      <w:tr w:rsidR="00792A37" w:rsidRPr="000C1C4F" w:rsidTr="00FC463F">
        <w:trPr>
          <w:trHeight w:val="433"/>
        </w:trPr>
        <w:tc>
          <w:tcPr>
            <w:tcW w:w="2704" w:type="dxa"/>
            <w:vAlign w:val="center"/>
          </w:tcPr>
          <w:p w:rsidR="00792A37" w:rsidRPr="000C1C4F" w:rsidRDefault="00792A37" w:rsidP="00FC463F">
            <w:pPr>
              <w:rPr>
                <w:b/>
                <w:bCs/>
              </w:rPr>
            </w:pPr>
            <w:r w:rsidRPr="000C1C4F">
              <w:rPr>
                <w:b/>
                <w:bCs/>
              </w:rPr>
              <w:t>Project’s website</w:t>
            </w:r>
          </w:p>
        </w:tc>
        <w:tc>
          <w:tcPr>
            <w:tcW w:w="7150" w:type="dxa"/>
            <w:vAlign w:val="center"/>
          </w:tcPr>
          <w:p w:rsidR="00792A37" w:rsidRPr="000C1C4F" w:rsidRDefault="00792A37" w:rsidP="00FC463F"/>
        </w:tc>
      </w:tr>
    </w:tbl>
    <w:p w:rsidR="0045584C" w:rsidRPr="000C1C4F" w:rsidRDefault="0045584C" w:rsidP="000C1C4F"/>
    <w:p w:rsidR="00705822" w:rsidRPr="000C1C4F" w:rsidRDefault="00705822" w:rsidP="000C1C4F"/>
    <w:p w:rsidR="00705822" w:rsidRDefault="00705822">
      <w:pPr>
        <w:rPr>
          <w:b/>
          <w:lang w:val="en-GB"/>
        </w:rPr>
      </w:pPr>
    </w:p>
    <w:p w:rsidR="001C7048" w:rsidRDefault="001C7048">
      <w:pPr>
        <w:rPr>
          <w:b/>
          <w:lang w:val="en-GB"/>
        </w:rPr>
      </w:pPr>
    </w:p>
    <w:p w:rsidR="001C7048" w:rsidRPr="005D7595" w:rsidRDefault="001C7048">
      <w:pPr>
        <w:rPr>
          <w:b/>
          <w:lang w:val="en-GB"/>
        </w:rPr>
      </w:pPr>
    </w:p>
    <w:sectPr w:rsidR="001C7048" w:rsidRPr="005D7595" w:rsidSect="002839D3">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9B" w:rsidRDefault="002B5D9B" w:rsidP="00FC463F">
      <w:pPr>
        <w:spacing w:after="0" w:line="240" w:lineRule="auto"/>
      </w:pPr>
      <w:r>
        <w:separator/>
      </w:r>
    </w:p>
  </w:endnote>
  <w:endnote w:type="continuationSeparator" w:id="1">
    <w:p w:rsidR="002B5D9B" w:rsidRDefault="002B5D9B" w:rsidP="00FC4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9B" w:rsidRDefault="002B5D9B" w:rsidP="00FC463F">
      <w:pPr>
        <w:spacing w:after="0" w:line="240" w:lineRule="auto"/>
      </w:pPr>
      <w:r>
        <w:separator/>
      </w:r>
    </w:p>
  </w:footnote>
  <w:footnote w:type="continuationSeparator" w:id="1">
    <w:p w:rsidR="002B5D9B" w:rsidRDefault="002B5D9B" w:rsidP="00FC4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3F" w:rsidRDefault="00FC463F" w:rsidP="00FC463F">
    <w:pPr>
      <w:pStyle w:val="Header"/>
      <w:tabs>
        <w:tab w:val="clear" w:pos="4680"/>
        <w:tab w:val="clear" w:pos="9360"/>
        <w:tab w:val="left" w:pos="4282"/>
      </w:tabs>
    </w:pPr>
    <w:r w:rsidRPr="00FC463F">
      <w:rPr>
        <w:noProof/>
        <w:lang w:val="en-US"/>
      </w:rPr>
      <w:drawing>
        <wp:inline distT="0" distB="0" distL="0" distR="0">
          <wp:extent cx="1085850" cy="10668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 cstate="print"/>
                  <a:stretch>
                    <a:fillRect/>
                  </a:stretch>
                </pic:blipFill>
                <pic:spPr>
                  <a:xfrm>
                    <a:off x="0" y="0"/>
                    <a:ext cx="1085850" cy="1066800"/>
                  </a:xfrm>
                  <a:prstGeom prst="rect">
                    <a:avLst/>
                  </a:prstGeom>
                  <a:noFill/>
                </pic:spPr>
              </pic:pic>
            </a:graphicData>
          </a:graphic>
        </wp:inline>
      </w:drawing>
    </w:r>
    <w:r>
      <w:tab/>
    </w:r>
    <w:r w:rsidRPr="00FC463F">
      <w:rPr>
        <w:noProof/>
        <w:lang w:val="en-US"/>
      </w:rPr>
      <w:drawing>
        <wp:inline distT="0" distB="0" distL="0" distR="0">
          <wp:extent cx="2962275" cy="600075"/>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2" cstate="print"/>
                  <a:stretch>
                    <a:fillRect/>
                  </a:stretch>
                </pic:blipFill>
                <pic:spPr>
                  <a:xfrm>
                    <a:off x="0" y="0"/>
                    <a:ext cx="2962275" cy="6000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1ADB"/>
    <w:multiLevelType w:val="hybridMultilevel"/>
    <w:tmpl w:val="07F6B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372DB1"/>
    <w:multiLevelType w:val="hybridMultilevel"/>
    <w:tmpl w:val="59E89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DA09A1"/>
    <w:multiLevelType w:val="hybridMultilevel"/>
    <w:tmpl w:val="532C3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5D7595"/>
    <w:rsid w:val="000C1C4F"/>
    <w:rsid w:val="00161354"/>
    <w:rsid w:val="001C7048"/>
    <w:rsid w:val="0026569B"/>
    <w:rsid w:val="002839D3"/>
    <w:rsid w:val="002B5D9B"/>
    <w:rsid w:val="003D4704"/>
    <w:rsid w:val="0045584C"/>
    <w:rsid w:val="005D7595"/>
    <w:rsid w:val="00705822"/>
    <w:rsid w:val="00792A37"/>
    <w:rsid w:val="007B271F"/>
    <w:rsid w:val="00825649"/>
    <w:rsid w:val="00952A29"/>
    <w:rsid w:val="00BD1085"/>
    <w:rsid w:val="00C110B6"/>
    <w:rsid w:val="00C444F3"/>
    <w:rsid w:val="00FC463F"/>
    <w:rsid w:val="00FF6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D3"/>
  </w:style>
  <w:style w:type="paragraph" w:styleId="Heading2">
    <w:name w:val="heading 2"/>
    <w:basedOn w:val="Normal"/>
    <w:link w:val="Heading2Char"/>
    <w:uiPriority w:val="9"/>
    <w:qFormat/>
    <w:rsid w:val="000C1C4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D7595"/>
    <w:rPr>
      <w:color w:val="0000FF"/>
      <w:u w:val="single"/>
    </w:rPr>
  </w:style>
  <w:style w:type="paragraph" w:styleId="ListParagraph">
    <w:name w:val="List Paragraph"/>
    <w:basedOn w:val="Normal"/>
    <w:uiPriority w:val="34"/>
    <w:qFormat/>
    <w:rsid w:val="005D7595"/>
    <w:pPr>
      <w:ind w:left="720"/>
      <w:contextualSpacing/>
    </w:pPr>
  </w:style>
  <w:style w:type="character" w:customStyle="1" w:styleId="Heading2Char">
    <w:name w:val="Heading 2 Char"/>
    <w:basedOn w:val="DefaultParagraphFont"/>
    <w:link w:val="Heading2"/>
    <w:uiPriority w:val="9"/>
    <w:rsid w:val="000C1C4F"/>
    <w:rPr>
      <w:rFonts w:ascii="Times New Roman" w:eastAsia="Times New Roman" w:hAnsi="Times New Roman" w:cs="Times New Roman"/>
      <w:b/>
      <w:bCs/>
      <w:sz w:val="36"/>
      <w:szCs w:val="36"/>
      <w:lang w:eastAsia="it-IT"/>
    </w:rPr>
  </w:style>
  <w:style w:type="paragraph" w:styleId="NormalWeb">
    <w:name w:val="Normal (Web)"/>
    <w:basedOn w:val="Normal"/>
    <w:uiPriority w:val="99"/>
    <w:unhideWhenUsed/>
    <w:rsid w:val="000C1C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semiHidden/>
    <w:unhideWhenUsed/>
    <w:rsid w:val="00FC46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63F"/>
  </w:style>
  <w:style w:type="paragraph" w:styleId="Footer">
    <w:name w:val="footer"/>
    <w:basedOn w:val="Normal"/>
    <w:link w:val="FooterChar"/>
    <w:uiPriority w:val="99"/>
    <w:semiHidden/>
    <w:unhideWhenUsed/>
    <w:rsid w:val="00FC46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63F"/>
  </w:style>
  <w:style w:type="paragraph" w:styleId="BalloonText">
    <w:name w:val="Balloon Text"/>
    <w:basedOn w:val="Normal"/>
    <w:link w:val="BalloonTextChar"/>
    <w:uiPriority w:val="99"/>
    <w:semiHidden/>
    <w:unhideWhenUsed/>
    <w:rsid w:val="00FC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24321">
      <w:bodyDiv w:val="1"/>
      <w:marLeft w:val="0"/>
      <w:marRight w:val="0"/>
      <w:marTop w:val="0"/>
      <w:marBottom w:val="0"/>
      <w:divBdr>
        <w:top w:val="none" w:sz="0" w:space="0" w:color="auto"/>
        <w:left w:val="none" w:sz="0" w:space="0" w:color="auto"/>
        <w:bottom w:val="none" w:sz="0" w:space="0" w:color="auto"/>
        <w:right w:val="none" w:sz="0" w:space="0" w:color="auto"/>
      </w:divBdr>
      <w:divsChild>
        <w:div w:id="930090745">
          <w:marLeft w:val="0"/>
          <w:marRight w:val="0"/>
          <w:marTop w:val="0"/>
          <w:marBottom w:val="0"/>
          <w:divBdr>
            <w:top w:val="none" w:sz="0" w:space="0" w:color="auto"/>
            <w:left w:val="none" w:sz="0" w:space="0" w:color="auto"/>
            <w:bottom w:val="none" w:sz="0" w:space="0" w:color="auto"/>
            <w:right w:val="none" w:sz="0" w:space="0" w:color="auto"/>
          </w:divBdr>
        </w:div>
      </w:divsChild>
    </w:div>
    <w:div w:id="110706909">
      <w:bodyDiv w:val="1"/>
      <w:marLeft w:val="0"/>
      <w:marRight w:val="0"/>
      <w:marTop w:val="0"/>
      <w:marBottom w:val="0"/>
      <w:divBdr>
        <w:top w:val="none" w:sz="0" w:space="0" w:color="auto"/>
        <w:left w:val="none" w:sz="0" w:space="0" w:color="auto"/>
        <w:bottom w:val="none" w:sz="0" w:space="0" w:color="auto"/>
        <w:right w:val="none" w:sz="0" w:space="0" w:color="auto"/>
      </w:divBdr>
    </w:div>
    <w:div w:id="110827057">
      <w:bodyDiv w:val="1"/>
      <w:marLeft w:val="0"/>
      <w:marRight w:val="0"/>
      <w:marTop w:val="0"/>
      <w:marBottom w:val="0"/>
      <w:divBdr>
        <w:top w:val="none" w:sz="0" w:space="0" w:color="auto"/>
        <w:left w:val="none" w:sz="0" w:space="0" w:color="auto"/>
        <w:bottom w:val="none" w:sz="0" w:space="0" w:color="auto"/>
        <w:right w:val="none" w:sz="0" w:space="0" w:color="auto"/>
      </w:divBdr>
    </w:div>
    <w:div w:id="278490671">
      <w:bodyDiv w:val="1"/>
      <w:marLeft w:val="0"/>
      <w:marRight w:val="0"/>
      <w:marTop w:val="0"/>
      <w:marBottom w:val="0"/>
      <w:divBdr>
        <w:top w:val="none" w:sz="0" w:space="0" w:color="auto"/>
        <w:left w:val="none" w:sz="0" w:space="0" w:color="auto"/>
        <w:bottom w:val="none" w:sz="0" w:space="0" w:color="auto"/>
        <w:right w:val="none" w:sz="0" w:space="0" w:color="auto"/>
      </w:divBdr>
    </w:div>
    <w:div w:id="608664714">
      <w:bodyDiv w:val="1"/>
      <w:marLeft w:val="0"/>
      <w:marRight w:val="0"/>
      <w:marTop w:val="0"/>
      <w:marBottom w:val="0"/>
      <w:divBdr>
        <w:top w:val="none" w:sz="0" w:space="0" w:color="auto"/>
        <w:left w:val="none" w:sz="0" w:space="0" w:color="auto"/>
        <w:bottom w:val="none" w:sz="0" w:space="0" w:color="auto"/>
        <w:right w:val="none" w:sz="0" w:space="0" w:color="auto"/>
      </w:divBdr>
    </w:div>
    <w:div w:id="653946457">
      <w:bodyDiv w:val="1"/>
      <w:marLeft w:val="0"/>
      <w:marRight w:val="0"/>
      <w:marTop w:val="0"/>
      <w:marBottom w:val="0"/>
      <w:divBdr>
        <w:top w:val="none" w:sz="0" w:space="0" w:color="auto"/>
        <w:left w:val="none" w:sz="0" w:space="0" w:color="auto"/>
        <w:bottom w:val="none" w:sz="0" w:space="0" w:color="auto"/>
        <w:right w:val="none" w:sz="0" w:space="0" w:color="auto"/>
      </w:divBdr>
    </w:div>
    <w:div w:id="830023623">
      <w:bodyDiv w:val="1"/>
      <w:marLeft w:val="0"/>
      <w:marRight w:val="0"/>
      <w:marTop w:val="0"/>
      <w:marBottom w:val="0"/>
      <w:divBdr>
        <w:top w:val="none" w:sz="0" w:space="0" w:color="auto"/>
        <w:left w:val="none" w:sz="0" w:space="0" w:color="auto"/>
        <w:bottom w:val="none" w:sz="0" w:space="0" w:color="auto"/>
        <w:right w:val="none" w:sz="0" w:space="0" w:color="auto"/>
      </w:divBdr>
    </w:div>
    <w:div w:id="1148863405">
      <w:bodyDiv w:val="1"/>
      <w:marLeft w:val="0"/>
      <w:marRight w:val="0"/>
      <w:marTop w:val="0"/>
      <w:marBottom w:val="0"/>
      <w:divBdr>
        <w:top w:val="none" w:sz="0" w:space="0" w:color="auto"/>
        <w:left w:val="none" w:sz="0" w:space="0" w:color="auto"/>
        <w:bottom w:val="none" w:sz="0" w:space="0" w:color="auto"/>
        <w:right w:val="none" w:sz="0" w:space="0" w:color="auto"/>
      </w:divBdr>
    </w:div>
    <w:div w:id="1168784254">
      <w:bodyDiv w:val="1"/>
      <w:marLeft w:val="0"/>
      <w:marRight w:val="0"/>
      <w:marTop w:val="0"/>
      <w:marBottom w:val="0"/>
      <w:divBdr>
        <w:top w:val="none" w:sz="0" w:space="0" w:color="auto"/>
        <w:left w:val="none" w:sz="0" w:space="0" w:color="auto"/>
        <w:bottom w:val="none" w:sz="0" w:space="0" w:color="auto"/>
        <w:right w:val="none" w:sz="0" w:space="0" w:color="auto"/>
      </w:divBdr>
    </w:div>
    <w:div w:id="20700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0000324992634/posts/4707701329250654/?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F162-A3B6-7E40-B4EE-30919EB5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ASSOCIAZIONE DELLE AGENZIE DELLA DEMOCRAZIA LOCALE</dc:creator>
  <cp:lastModifiedBy>KEVI</cp:lastModifiedBy>
  <cp:revision>2</cp:revision>
  <dcterms:created xsi:type="dcterms:W3CDTF">2022-08-02T07:54:00Z</dcterms:created>
  <dcterms:modified xsi:type="dcterms:W3CDTF">2022-08-02T07:54:00Z</dcterms:modified>
</cp:coreProperties>
</file>