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0F" w:rsidRPr="0073513C" w:rsidRDefault="00BF730F" w:rsidP="00BF730F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</w:pPr>
      <w:r w:rsidRPr="0073513C">
        <w:rPr>
          <w:rFonts w:ascii="Arial" w:eastAsia="Times New Roman" w:hAnsi="Arial" w:cs="Arial"/>
          <w:color w:val="2C79B3"/>
          <w:sz w:val="27"/>
          <w:szCs w:val="27"/>
          <w:lang w:val="sq-AL" w:eastAsia="sq-AL"/>
        </w:rPr>
        <w:t>Regjistri i kërkesave dhe përgjigjeve</w:t>
      </w:r>
    </w:p>
    <w:p w:rsidR="00BF730F" w:rsidRPr="0073513C" w:rsidRDefault="00BF730F" w:rsidP="00BF730F">
      <w:pPr>
        <w:spacing w:after="200" w:line="276" w:lineRule="auto"/>
        <w:jc w:val="center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lang w:val="sq-AL" w:eastAsia="sq-AL"/>
        </w:rPr>
        <w:t>Janar  - 2025</w:t>
      </w:r>
    </w:p>
    <w:p w:rsidR="00BF730F" w:rsidRPr="0073513C" w:rsidRDefault="00BF730F" w:rsidP="00BF730F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236"/>
        <w:tblW w:w="12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77"/>
        <w:gridCol w:w="3777"/>
        <w:gridCol w:w="1153"/>
        <w:gridCol w:w="3587"/>
        <w:gridCol w:w="1088"/>
        <w:gridCol w:w="940"/>
      </w:tblGrid>
      <w:tr w:rsidR="00BF730F" w:rsidRPr="0073513C" w:rsidTr="00DF48AE">
        <w:trPr>
          <w:cantSplit/>
          <w:trHeight w:val="16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Nr. Rendor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kërkesës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Objekti i kërkesës                                                                                                                                     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Data e  përgjigjes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Përgjigje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Mënyra e </w:t>
            </w:r>
          </w:p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 xml:space="preserve">përfundimit </w:t>
            </w:r>
          </w:p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FFFFFF"/>
                <w:lang w:val="sq-AL" w:eastAsia="sq-AL"/>
              </w:rPr>
              <w:t>të kërkesës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:rsidR="00BF730F" w:rsidRPr="0073513C" w:rsidRDefault="00BF730F" w:rsidP="00DF48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  <w:t>Tarifa</w:t>
            </w:r>
          </w:p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</w:p>
        </w:tc>
      </w:tr>
      <w:tr w:rsidR="00BF730F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 w:rsidRPr="00735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</w:t>
            </w:r>
            <w:r w:rsidR="00EE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EE254E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16.01.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4E" w:rsidRPr="00EE254E" w:rsidRDefault="00EE254E" w:rsidP="00EE25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Plani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rregullues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Vlores</w:t>
            </w:r>
            <w:proofErr w:type="spellEnd"/>
          </w:p>
          <w:p w:rsidR="00EE254E" w:rsidRPr="00EE254E" w:rsidRDefault="00EE254E" w:rsidP="00EE254E">
            <w:pPr>
              <w:rPr>
                <w:rFonts w:ascii="Times New Roman" w:eastAsia="Times New Roman" w:hAnsi="Times New Roman" w:cs="Times New Roman"/>
              </w:rPr>
            </w:pPr>
            <w:r w:rsidRPr="00EE254E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Raporte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mbi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trafikun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projekte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infrastrukturore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>.(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Rruge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qe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kane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qene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Rruge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ekzistuese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>)</w:t>
            </w:r>
          </w:p>
          <w:p w:rsidR="00EE254E" w:rsidRPr="00EE254E" w:rsidRDefault="00EE254E" w:rsidP="00EE254E">
            <w:pPr>
              <w:rPr>
                <w:rFonts w:ascii="Times New Roman" w:eastAsia="Times New Roman" w:hAnsi="Times New Roman" w:cs="Times New Roman"/>
              </w:rPr>
            </w:pPr>
            <w:r w:rsidRPr="00EE254E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Projekte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ose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nderhyrjet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qe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jane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bere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Bashkia Vlore per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lehtesuar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trafikun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>.</w:t>
            </w:r>
          </w:p>
          <w:p w:rsidR="00EE254E" w:rsidRPr="00EE254E" w:rsidRDefault="00EE254E" w:rsidP="00EE254E">
            <w:pPr>
              <w:rPr>
                <w:rFonts w:ascii="Times New Roman" w:eastAsia="Times New Roman" w:hAnsi="Times New Roman" w:cs="Times New Roman"/>
              </w:rPr>
            </w:pPr>
            <w:r w:rsidRPr="00EE254E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Segmentet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trafikun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renduar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Informacione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ndryshme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lidhje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</w:rPr>
              <w:t>trafikun</w:t>
            </w:r>
            <w:proofErr w:type="spellEnd"/>
            <w:r w:rsidRPr="00EE254E">
              <w:rPr>
                <w:rFonts w:ascii="Times New Roman" w:eastAsia="Times New Roman" w:hAnsi="Times New Roman" w:cs="Times New Roman"/>
              </w:rPr>
              <w:t>.</w:t>
            </w:r>
          </w:p>
          <w:p w:rsidR="00EE254E" w:rsidRDefault="00EE254E" w:rsidP="00EE254E">
            <w:pPr>
              <w:rPr>
                <w:rFonts w:eastAsia="Times New Roman"/>
              </w:rPr>
            </w:pPr>
          </w:p>
          <w:p w:rsidR="00BF730F" w:rsidRPr="00BF730F" w:rsidRDefault="00BF730F" w:rsidP="00BF730F">
            <w:pPr>
              <w:spacing w:after="0" w:line="240" w:lineRule="auto"/>
              <w:textAlignment w:val="baseline"/>
              <w:rPr>
                <w:sz w:val="24"/>
                <w:szCs w:val="24"/>
                <w:lang w:val="sq-AL"/>
              </w:rPr>
            </w:pPr>
          </w:p>
          <w:p w:rsidR="00BF730F" w:rsidRPr="0073513C" w:rsidRDefault="00BF730F" w:rsidP="00DF48AE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BF730F" w:rsidRPr="0073513C" w:rsidRDefault="00BF730F" w:rsidP="00DF48AE">
            <w:pPr>
              <w:tabs>
                <w:tab w:val="left" w:pos="0"/>
                <w:tab w:val="left" w:pos="990"/>
              </w:tabs>
              <w:spacing w:after="200"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BF730F" w:rsidRPr="0073513C" w:rsidRDefault="00BF730F" w:rsidP="00DF48A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FC2E77" w:rsidRDefault="00BF730F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  <w:p w:rsidR="00BF730F" w:rsidRPr="0073513C" w:rsidRDefault="00BF730F" w:rsidP="00DF48AE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730F" w:rsidRPr="0073513C" w:rsidRDefault="00BF730F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</w:tr>
      <w:tr w:rsidR="00EE254E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EE254E" w:rsidRDefault="00EE254E" w:rsidP="00EE25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2.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Default="00EE254E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20.01.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EE254E" w:rsidRDefault="00EE254E" w:rsidP="00EE2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drejtohem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cilesine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perfaqesueses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ligjore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shoqerise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ZITA SHPK,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shoqeri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jep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sherbime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konsulence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disa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biznese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E254E" w:rsidRPr="00EE254E" w:rsidRDefault="00EE254E" w:rsidP="00EE2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Nepermjet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ketij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email-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kerkojme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informacion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lidhje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proceduren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grumbullimit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mbetjeve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qytetin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Vlores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E254E" w:rsidRPr="00EE254E" w:rsidRDefault="00EE254E" w:rsidP="00EE2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Nje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bizneset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perfaqesojme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depoziton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mbetjet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grumbullimit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,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javen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proofErr w:type="gramStart"/>
            <w:r w:rsidRPr="00EE254E">
              <w:rPr>
                <w:rFonts w:ascii="Times New Roman" w:hAnsi="Times New Roman" w:cs="Times New Roman"/>
                <w:lang w:val="en-US"/>
              </w:rPr>
              <w:t>dyte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 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proofErr w:type="gram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Janarit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komunikojne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nuk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mund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depozitojne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grumbullimit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shkak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kryheshin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punime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E254E" w:rsidRPr="00EE254E" w:rsidRDefault="00EE254E" w:rsidP="00EE25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Theksoj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mbetjet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jane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paketim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produkti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karton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EE254E" w:rsidRPr="00EE254E" w:rsidRDefault="00EE254E" w:rsidP="00EE254E">
            <w:pPr>
              <w:rPr>
                <w:rFonts w:ascii="Times New Roman" w:hAnsi="Times New Roman" w:cs="Times New Roman"/>
                <w:lang w:val="en-US"/>
              </w:rPr>
            </w:pPr>
            <w:r w:rsidRPr="00EE254E">
              <w:rPr>
                <w:rFonts w:ascii="Times New Roman" w:hAnsi="Times New Roman" w:cs="Times New Roman"/>
                <w:lang w:val="en-US"/>
              </w:rPr>
              <w:t xml:space="preserve">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baze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Ligjit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. 119/2014 “Per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Drejten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Informimit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”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kerkojme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nje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konfimim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zyrtar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duhet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depozitojne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mbetjet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bizneset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ka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nje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procedure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apo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leje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konkrete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duhet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kene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per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depozituar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piken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grumbullimit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nese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cila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254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Pr="00EE254E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EE254E" w:rsidRDefault="00EE254E" w:rsidP="00EE254E">
            <w:pPr>
              <w:rPr>
                <w:rFonts w:eastAsia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73513C" w:rsidRDefault="00B261D5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18.02.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1D5" w:rsidRDefault="00B261D5" w:rsidP="00B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periudhën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përmendur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grumbullimit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nevojshme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mirëmbajtjen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1D5" w:rsidRDefault="00B261D5" w:rsidP="00B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informojmë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subjekt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vijojë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depozitimet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54E" w:rsidRPr="00FC2E77" w:rsidRDefault="00EE254E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73513C" w:rsidRDefault="00B261D5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E plote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254E" w:rsidRDefault="00B261D5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  <w:bookmarkStart w:id="0" w:name="_GoBack"/>
            <w:bookmarkEnd w:id="0"/>
          </w:p>
        </w:tc>
      </w:tr>
      <w:tr w:rsidR="00891C2D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Default="00891C2D" w:rsidP="00EE2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Default="00891C2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24.01.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Pr="00EE254E" w:rsidRDefault="00891C2D" w:rsidP="00891C2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Kerkohet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inventari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pronave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paluajtshme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shteterore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jane ne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juridiksionin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territorial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bashkise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Vlore,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sipas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propozimit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paraqitur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Keshilli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lastRenderedPageBreak/>
              <w:t>Bashkise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miratuar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me VKM-ne Nr.639 date, 29.09.2007.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Liste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kjo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perbere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sipas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vkm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se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me 81 </w:t>
            </w:r>
            <w:proofErr w:type="spellStart"/>
            <w:proofErr w:type="gramStart"/>
            <w:r w:rsidR="00837F6E">
              <w:rPr>
                <w:rFonts w:ascii="Times New Roman" w:hAnsi="Times New Roman" w:cs="Times New Roman"/>
                <w:lang w:val="en-US"/>
              </w:rPr>
              <w:t>flete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dhe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qe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perfundon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me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numer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rendor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825.Nese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lista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eshte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plotesuar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vazhdimesi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vini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ne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dispozicion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edhe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ndryshimet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 xml:space="preserve"> e </w:t>
            </w:r>
            <w:proofErr w:type="spellStart"/>
            <w:r w:rsidR="00837F6E">
              <w:rPr>
                <w:rFonts w:ascii="Times New Roman" w:hAnsi="Times New Roman" w:cs="Times New Roman"/>
                <w:lang w:val="en-US"/>
              </w:rPr>
              <w:t>bera</w:t>
            </w:r>
            <w:proofErr w:type="spellEnd"/>
            <w:r w:rsidR="00837F6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Pr="0073513C" w:rsidRDefault="003028DB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12.02.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Pr="00FC2E77" w:rsidRDefault="003028DB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Per te marr sherbimin e kerkuar nga ana juaj , duhet te paraqiteni prane Bashkise Vlore, per te bere pagesen perkatese , bazuar ne vendimin e </w:t>
            </w:r>
            <w:r>
              <w:rPr>
                <w:rFonts w:ascii="Times New Roman" w:hAnsi="Times New Roman" w:cs="Times New Roman"/>
                <w:lang w:val="sq-AL"/>
              </w:rPr>
              <w:lastRenderedPageBreak/>
              <w:t>Keshillit te Bashkise Vlore Nr.111 date 27.12.2024.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C2D" w:rsidRPr="0073513C" w:rsidRDefault="003028DB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 xml:space="preserve">E plote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1C2D" w:rsidRDefault="003028DB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  <w:tr w:rsidR="00EC482C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EC482C" w:rsidP="00EE2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4.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EC482C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29.01.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Sipas informacioneve të marra dhe disa denoncimeve që na kanë mbërritur në redaksi, në Kopshtin që gjendet në lagjen “24 Maj (Çole), rezulton të jetë drejtore e institucionit shtetasja Gjena Muskaj.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Po sipas informacioneve tona, kjo shtetase ka mbushur moshën e pensionit, megjithatë dokumentacioni I daljen në pension nuk ka nisur, edhe pse ky kopësht nuk ka mungesë stafi për zëvendësimin e kësaj shtetaseje, shtuar këtu: ka patur kërkesë për këtë pozicion. Ajo që kërkojmë të dimë është: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Mbi bazë të cilave rrethana shtetasja Gjena Muskaj vijon punën edhe pse në moshë pensioni?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A ka dijeni zyra juaj që kjo shtetase nuk është paraqitur në punë për një periudhë kohore të gjatë?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Aktualisht cili është statusi I kësaj shtetaseje në këtë institucion?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Duke vijuar: Sa është numri I punonjësve në kopshte dhe çerdhe që e kanë mbushur moshën e pensionit? </w:t>
            </w: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  <w:r>
              <w:rPr>
                <w:lang w:val="sq-AL"/>
              </w:rPr>
              <w:t xml:space="preserve">Për cilat arsye këta/këto punonjës vijojnë marrëdhënien me punën? </w:t>
            </w:r>
          </w:p>
          <w:p w:rsidR="00EC482C" w:rsidRPr="00AE0C76" w:rsidRDefault="00EC482C" w:rsidP="00EC482C">
            <w:pPr>
              <w:pStyle w:val="ListParagraph"/>
              <w:rPr>
                <w:lang w:val="sq-AL"/>
              </w:rPr>
            </w:pPr>
          </w:p>
          <w:p w:rsidR="00EC482C" w:rsidRDefault="00EC482C" w:rsidP="00891C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116E1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30.01.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Pr="00FA4FF9" w:rsidRDefault="00116E1D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FA4FF9">
              <w:rPr>
                <w:rFonts w:ascii="Times New Roman" w:hAnsi="Times New Roman" w:cs="Times New Roman"/>
              </w:rPr>
              <w:t>Znj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4FF9">
              <w:rPr>
                <w:rFonts w:ascii="Times New Roman" w:hAnsi="Times New Roman" w:cs="Times New Roman"/>
              </w:rPr>
              <w:t>Evgjeni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Muskaj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ka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ndërprerë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marrëdhëniet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e puns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datën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17.09.2024. </w:t>
            </w:r>
            <w:proofErr w:type="spellStart"/>
            <w:r w:rsidRPr="00FA4FF9">
              <w:rPr>
                <w:rFonts w:ascii="Times New Roman" w:hAnsi="Times New Roman" w:cs="Times New Roman"/>
              </w:rPr>
              <w:t>Bazuar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Udhëzimin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. 22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datë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13.11.2023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Për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përcaktimin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A4FF9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dhe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proçedurave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për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emërimin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4FF9">
              <w:rPr>
                <w:rFonts w:ascii="Times New Roman" w:hAnsi="Times New Roman" w:cs="Times New Roman"/>
              </w:rPr>
              <w:t>uljen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detyrë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pezullimin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dhe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shkarkimin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Drejtorit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dhe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Nëndrejtorit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të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institucionit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publik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arsimor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parauniversitar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neni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pika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pozicionin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FA4FF9">
              <w:rPr>
                <w:rFonts w:ascii="Times New Roman" w:hAnsi="Times New Roman" w:cs="Times New Roman"/>
              </w:rPr>
              <w:t>Drejtor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Kopshtin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r. 13 </w:t>
            </w:r>
            <w:proofErr w:type="spellStart"/>
            <w:r w:rsidRPr="00FA4FF9">
              <w:rPr>
                <w:rFonts w:ascii="Times New Roman" w:hAnsi="Times New Roman" w:cs="Times New Roman"/>
              </w:rPr>
              <w:t>është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emëruar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përkohësisht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një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edukatore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këij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kopshti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A4FF9">
              <w:rPr>
                <w:rFonts w:ascii="Times New Roman" w:hAnsi="Times New Roman" w:cs="Times New Roman"/>
              </w:rPr>
              <w:t>Akuzish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kopshte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dhe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çerdhe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nuk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ka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punonjës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që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kanë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mbushur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FF9">
              <w:rPr>
                <w:rFonts w:ascii="Times New Roman" w:hAnsi="Times New Roman" w:cs="Times New Roman"/>
              </w:rPr>
              <w:t>moshën</w:t>
            </w:r>
            <w:proofErr w:type="spellEnd"/>
            <w:r w:rsidRPr="00FA4FF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FA4FF9">
              <w:rPr>
                <w:rFonts w:ascii="Times New Roman" w:hAnsi="Times New Roman" w:cs="Times New Roman"/>
              </w:rPr>
              <w:t>pensionit</w:t>
            </w:r>
            <w:proofErr w:type="spellEnd"/>
            <w:r w:rsidRPr="00FA4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116E1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E plote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482C" w:rsidRDefault="00116E1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  <w:tr w:rsidR="00EC482C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EC482C" w:rsidP="00EE2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EC482C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29.01.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E1D" w:rsidRPr="00116E1D" w:rsidRDefault="00116E1D" w:rsidP="00116E1D">
            <w:pPr>
              <w:rPr>
                <w:rFonts w:ascii="Times New Roman" w:hAnsi="Times New Roman" w:cs="Times New Roman"/>
                <w:lang w:val="sq-AL"/>
              </w:rPr>
            </w:pPr>
            <w:r w:rsidRPr="00116E1D">
              <w:rPr>
                <w:rFonts w:ascii="Times New Roman" w:hAnsi="Times New Roman" w:cs="Times New Roman"/>
                <w:lang w:val="sq-AL"/>
              </w:rPr>
              <w:t>Në bazë të ligjit nr. 119 dt. 18.09.2014 “Për të drejtën e informimit”, neni 3, kërkojmë informacion mbi:</w:t>
            </w:r>
          </w:p>
          <w:p w:rsidR="00116E1D" w:rsidRPr="00116E1D" w:rsidRDefault="00116E1D" w:rsidP="00116E1D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116E1D">
              <w:rPr>
                <w:rFonts w:ascii="Times New Roman" w:hAnsi="Times New Roman" w:cs="Times New Roman"/>
                <w:bCs/>
                <w:lang w:val="sq-AL"/>
              </w:rPr>
              <w:t>Vendosje në dispozicion të kontratave dhe faturave të subjekteve që operojnë si bankomat ATM në territorin e Bashkisë Vlorë. Kërkojmë saktësim mbi :</w:t>
            </w:r>
          </w:p>
          <w:p w:rsidR="00116E1D" w:rsidRPr="00116E1D" w:rsidRDefault="00116E1D" w:rsidP="00116E1D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116E1D">
              <w:rPr>
                <w:rFonts w:ascii="Times New Roman" w:hAnsi="Times New Roman" w:cs="Times New Roman"/>
                <w:bCs/>
                <w:lang w:val="sq-AL"/>
              </w:rPr>
              <w:t xml:space="preserve">Numrin, sa subjekte me destinacion ATM operojnë në qytetin e Vlorës. </w:t>
            </w:r>
          </w:p>
          <w:p w:rsidR="00116E1D" w:rsidRPr="00116E1D" w:rsidRDefault="00116E1D" w:rsidP="00116E1D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116E1D">
              <w:rPr>
                <w:rFonts w:ascii="Times New Roman" w:hAnsi="Times New Roman" w:cs="Times New Roman"/>
                <w:bCs/>
                <w:lang w:val="sq-AL"/>
              </w:rPr>
              <w:t>Sa operatorë dhe kush janë operatorët.</w:t>
            </w:r>
          </w:p>
          <w:p w:rsidR="00116E1D" w:rsidRDefault="00116E1D" w:rsidP="00116E1D">
            <w:pPr>
              <w:rPr>
                <w:lang w:val="sq-AL"/>
              </w:rPr>
            </w:pPr>
          </w:p>
          <w:p w:rsidR="00EC482C" w:rsidRDefault="00EC482C" w:rsidP="00EC482C">
            <w:pPr>
              <w:pStyle w:val="ListParagraph"/>
              <w:rPr>
                <w:lang w:val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B27C64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17.02.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B27C64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Bazuar ne VKB ne Nr.96 date 07.12.2023 “Per miratimin e Taksave dhe Tarifave Vendore” , Urdherit te brendshem nr.380 , date 19.10.2023 “Per menaxhimin e hapesirave publike per qellime biznesi “, si dhe kerkesen e subjektit ASSE Albania shpk prokolluar me Nr.3758 prot date 11.03.2024 Kerkese per shfrytezim </w:t>
            </w:r>
            <w:r w:rsidR="007367D3">
              <w:rPr>
                <w:rFonts w:ascii="Times New Roman" w:hAnsi="Times New Roman" w:cs="Times New Roman"/>
                <w:lang w:val="sq-AL"/>
              </w:rPr>
              <w:t xml:space="preserve">hapesire publike per vendsojen ATM , eshte kryer verifikimi vleresimi me detyrimet tatimore dhe eshte lidhur Akt-Marreveshja me Nr.3758/1 date 31.05.2024.Ne territorin e Bashkise Vlore gjate vitit 2024 ka ushtruar </w:t>
            </w:r>
            <w:r w:rsidR="007367D3">
              <w:rPr>
                <w:rFonts w:ascii="Times New Roman" w:hAnsi="Times New Roman" w:cs="Times New Roman"/>
                <w:lang w:val="sq-AL"/>
              </w:rPr>
              <w:lastRenderedPageBreak/>
              <w:t>aktivitet vetem subjekti ASSE Albani shpk i cili ka te vendosura ne total 10 ATM.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82C" w:rsidRDefault="007367D3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lastRenderedPageBreak/>
              <w:t>E plote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482C" w:rsidRDefault="007367D3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 xml:space="preserve">Nuk ka </w:t>
            </w:r>
          </w:p>
        </w:tc>
      </w:tr>
      <w:tr w:rsidR="00EE254E" w:rsidRPr="0073513C" w:rsidTr="00DF48AE">
        <w:trPr>
          <w:cantSplit/>
          <w:trHeight w:val="1082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73513C" w:rsidRDefault="00116E1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6</w:t>
            </w:r>
            <w:r w:rsidR="00EE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Default="00116E1D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30.01.</w:t>
            </w:r>
          </w:p>
        </w:tc>
        <w:tc>
          <w:tcPr>
            <w:tcW w:w="3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EE254E" w:rsidRDefault="00EE254E" w:rsidP="00EE25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</w:pP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Sipas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vendimit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nr.96, date 22/02/1996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ish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- KKKP,  Vlore 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dhene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emer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subjektit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shpronesuar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Kristo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Furxhi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, Varvara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Furxhi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trashegimetaret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subjektit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kemi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drejten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parablerjes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  se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çerdhes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qe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ndodhet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pronen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tone.</w:t>
            </w:r>
          </w:p>
          <w:p w:rsidR="00EE254E" w:rsidRPr="00EE254E" w:rsidRDefault="00EE254E" w:rsidP="00EE25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</w:pPr>
          </w:p>
          <w:p w:rsidR="00EE254E" w:rsidRPr="00EE254E" w:rsidRDefault="00EE254E" w:rsidP="00EE25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</w:pPr>
            <w:proofErr w:type="gram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Duke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qene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se Bashkia Vlore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ka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perdorim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kete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objekt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qe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perfshihet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fushen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veprimit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ligjit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kthimin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dhe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kompensimin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pronave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cili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duhet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respektohet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perputhje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legjislacionin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fuqi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kerkojme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: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Sqarim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mbi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bazen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ligjore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cilen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eshte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marre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prona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informacio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mbi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drejtat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mia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perfitues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kompensimit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dhe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procedurat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qe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duhet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ndiqen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zgjidhjen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kesaj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ceshtjeje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si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dhe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nje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takim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perfaqesuesit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Bashkise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diskutuar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nje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zgjidhje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ligjore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drejte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.</w:t>
            </w:r>
            <w:proofErr w:type="gramEnd"/>
          </w:p>
          <w:p w:rsidR="00EE254E" w:rsidRPr="00EE254E" w:rsidRDefault="00EE254E" w:rsidP="00EE25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</w:pPr>
          </w:p>
          <w:p w:rsidR="00EE254E" w:rsidRPr="00EE254E" w:rsidRDefault="00EE254E" w:rsidP="00EE25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</w:pP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Nese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eshte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nevojshme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jemi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gatshem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ndjekim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gjitha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procedurat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ligjore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mbrojtjen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drejtave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tona</w:t>
            </w:r>
            <w:proofErr w:type="spellEnd"/>
            <w:r w:rsidRPr="00EE254E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  <w:lang w:eastAsia="en-GB"/>
              </w:rPr>
              <w:t>. </w:t>
            </w:r>
          </w:p>
          <w:p w:rsidR="00EE254E" w:rsidRPr="00BF730F" w:rsidRDefault="00EE254E" w:rsidP="00BF730F">
            <w:pPr>
              <w:spacing w:after="0" w:line="240" w:lineRule="auto"/>
              <w:textAlignment w:val="baseline"/>
              <w:rPr>
                <w:sz w:val="24"/>
                <w:szCs w:val="24"/>
                <w:lang w:val="sq-A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73513C" w:rsidRDefault="00EE254E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FC2E77" w:rsidRDefault="00EE254E" w:rsidP="00DF48AE">
            <w:pPr>
              <w:spacing w:after="0"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4E" w:rsidRPr="0073513C" w:rsidRDefault="00EE254E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254E" w:rsidRDefault="00EE254E" w:rsidP="00D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</w:p>
        </w:tc>
      </w:tr>
    </w:tbl>
    <w:p w:rsidR="00AC688D" w:rsidRDefault="00AC688D"/>
    <w:sectPr w:rsidR="00AC688D" w:rsidSect="00BF73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F"/>
    <w:rsid w:val="00116E1D"/>
    <w:rsid w:val="003028DB"/>
    <w:rsid w:val="007367D3"/>
    <w:rsid w:val="00837F6E"/>
    <w:rsid w:val="00891C2D"/>
    <w:rsid w:val="00AC688D"/>
    <w:rsid w:val="00B261D5"/>
    <w:rsid w:val="00B27C64"/>
    <w:rsid w:val="00BF730F"/>
    <w:rsid w:val="00CB0F69"/>
    <w:rsid w:val="00EC482C"/>
    <w:rsid w:val="00EE254E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D12E"/>
  <w15:chartTrackingRefBased/>
  <w15:docId w15:val="{8887CD27-1681-4530-AD08-37A6382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48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7</cp:revision>
  <dcterms:created xsi:type="dcterms:W3CDTF">2025-02-17T15:38:00Z</dcterms:created>
  <dcterms:modified xsi:type="dcterms:W3CDTF">2025-02-19T12:57:00Z</dcterms:modified>
</cp:coreProperties>
</file>