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E0351" w14:textId="77777777" w:rsidR="007D33EE" w:rsidRDefault="007D33EE" w:rsidP="00792401">
      <w:pPr>
        <w:widowControl w:val="0"/>
        <w:autoSpaceDE w:val="0"/>
        <w:autoSpaceDN w:val="0"/>
        <w:spacing w:before="67" w:after="0" w:line="240" w:lineRule="auto"/>
        <w:ind w:right="1592"/>
        <w:jc w:val="center"/>
        <w:rPr>
          <w:rFonts w:ascii="Times New Roman" w:eastAsia="Times New Roman" w:hAnsi="Times New Roman" w:cs="Times New Roman"/>
          <w:b/>
          <w:kern w:val="0"/>
          <w:u w:val="single"/>
          <w:lang w:val="sq-AL"/>
          <w14:ligatures w14:val="none"/>
        </w:rPr>
      </w:pPr>
    </w:p>
    <w:p w14:paraId="1D821BFC" w14:textId="77777777" w:rsidR="007D33EE" w:rsidRDefault="007D33EE" w:rsidP="00792401">
      <w:pPr>
        <w:widowControl w:val="0"/>
        <w:autoSpaceDE w:val="0"/>
        <w:autoSpaceDN w:val="0"/>
        <w:spacing w:before="67" w:after="0" w:line="240" w:lineRule="auto"/>
        <w:ind w:right="1592"/>
        <w:jc w:val="center"/>
        <w:rPr>
          <w:rFonts w:ascii="Times New Roman" w:eastAsia="Times New Roman" w:hAnsi="Times New Roman" w:cs="Times New Roman"/>
          <w:b/>
          <w:kern w:val="0"/>
          <w:u w:val="single"/>
          <w:lang w:val="sq-AL"/>
          <w14:ligatures w14:val="none"/>
        </w:rPr>
      </w:pPr>
    </w:p>
    <w:p w14:paraId="2C95006B" w14:textId="77777777" w:rsidR="007D33EE" w:rsidRDefault="007D33EE" w:rsidP="007D33EE">
      <w:pPr>
        <w:tabs>
          <w:tab w:val="left" w:pos="1190"/>
        </w:tabs>
        <w:rPr>
          <w:i/>
          <w:sz w:val="18"/>
          <w:szCs w:val="18"/>
          <w:lang w:val="sq-AL"/>
        </w:rPr>
      </w:pPr>
    </w:p>
    <w:p w14:paraId="6B3DC290" w14:textId="380B3FF2" w:rsidR="007D33EE" w:rsidRPr="00F811F6" w:rsidRDefault="007D33EE" w:rsidP="007D33EE">
      <w:pPr>
        <w:tabs>
          <w:tab w:val="left" w:pos="180"/>
          <w:tab w:val="left" w:pos="405"/>
          <w:tab w:val="center" w:pos="4680"/>
        </w:tabs>
        <w:spacing w:line="276" w:lineRule="auto"/>
        <w:ind w:left="180"/>
        <w:jc w:val="center"/>
        <w:rPr>
          <w:lang w:val="sq-AL"/>
        </w:rPr>
      </w:pPr>
      <w:r>
        <w:rPr>
          <w:noProof/>
        </w:rPr>
        <w:t>_________________</w:t>
      </w:r>
      <w:r>
        <w:rPr>
          <w:lang w:val="sq-AL"/>
        </w:rPr>
        <w:t>_______________</w:t>
      </w:r>
      <w:r w:rsidRPr="001330DC">
        <w:rPr>
          <w:noProof/>
          <w:lang w:val="en-US"/>
        </w:rPr>
        <w:drawing>
          <wp:inline distT="0" distB="0" distL="0" distR="0" wp14:anchorId="404184EB" wp14:editId="49FE3385">
            <wp:extent cx="676275" cy="800100"/>
            <wp:effectExtent l="0" t="0" r="9525" b="0"/>
            <wp:docPr id="1" name="Picture 1" descr="STEMA E BASHKI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E BASHKIS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Pr>
          <w:lang w:val="sq-AL"/>
        </w:rPr>
        <w:t>_________________________________</w:t>
      </w:r>
    </w:p>
    <w:p w14:paraId="3B5E0945" w14:textId="77777777" w:rsidR="007D33EE" w:rsidRPr="00F90FEC" w:rsidRDefault="007D33EE" w:rsidP="007D33EE">
      <w:pPr>
        <w:tabs>
          <w:tab w:val="left" w:pos="180"/>
        </w:tabs>
        <w:spacing w:line="276" w:lineRule="auto"/>
        <w:ind w:left="180"/>
        <w:jc w:val="center"/>
        <w:rPr>
          <w:b/>
          <w:lang w:val="sq-AL"/>
        </w:rPr>
      </w:pPr>
      <w:r w:rsidRPr="00F90FEC">
        <w:rPr>
          <w:b/>
          <w:lang w:val="sq-AL"/>
        </w:rPr>
        <w:t>REPUBLIKA E SHQIPERIS</w:t>
      </w:r>
      <w:r w:rsidRPr="00097320">
        <w:rPr>
          <w:b/>
          <w:lang w:val="sq-AL"/>
        </w:rPr>
        <w:t>Ë</w:t>
      </w:r>
    </w:p>
    <w:p w14:paraId="219678C1" w14:textId="77777777" w:rsidR="007D33EE" w:rsidRPr="007005B6" w:rsidRDefault="007D33EE" w:rsidP="007D33EE">
      <w:pPr>
        <w:spacing w:line="276" w:lineRule="auto"/>
        <w:jc w:val="center"/>
        <w:rPr>
          <w:rFonts w:ascii="Times New Roman" w:hAnsi="Times New Roman" w:cs="Times New Roman"/>
          <w:b/>
        </w:rPr>
      </w:pPr>
      <w:r w:rsidRPr="007005B6">
        <w:rPr>
          <w:rFonts w:ascii="Times New Roman" w:hAnsi="Times New Roman" w:cs="Times New Roman"/>
          <w:b/>
        </w:rPr>
        <w:t>BASHKIA VLORË</w:t>
      </w:r>
    </w:p>
    <w:p w14:paraId="24A3520A" w14:textId="77777777" w:rsidR="007D33EE" w:rsidRPr="007005B6" w:rsidRDefault="007D33EE" w:rsidP="007D33EE">
      <w:pPr>
        <w:spacing w:line="276" w:lineRule="auto"/>
        <w:jc w:val="center"/>
        <w:rPr>
          <w:rFonts w:ascii="Times New Roman" w:hAnsi="Times New Roman" w:cs="Times New Roman"/>
          <w:b/>
        </w:rPr>
      </w:pPr>
      <w:r w:rsidRPr="007005B6">
        <w:rPr>
          <w:rFonts w:ascii="Times New Roman" w:hAnsi="Times New Roman" w:cs="Times New Roman"/>
          <w:b/>
        </w:rPr>
        <w:t xml:space="preserve">DREJTORIA E PËRGJITHSHME EKONOMIKE, TURIZMIT DHE SHËRBIMEVE MBËSHTETËSE </w:t>
      </w:r>
    </w:p>
    <w:p w14:paraId="288F1FE1" w14:textId="77777777" w:rsidR="007D33EE" w:rsidRPr="007005B6" w:rsidRDefault="007D33EE" w:rsidP="007D33EE">
      <w:pPr>
        <w:spacing w:line="276" w:lineRule="auto"/>
        <w:jc w:val="center"/>
        <w:rPr>
          <w:rFonts w:ascii="Times New Roman" w:hAnsi="Times New Roman" w:cs="Times New Roman"/>
          <w:b/>
          <w:sz w:val="20"/>
          <w:szCs w:val="20"/>
        </w:rPr>
      </w:pPr>
      <w:r w:rsidRPr="007005B6">
        <w:rPr>
          <w:rFonts w:ascii="Times New Roman" w:hAnsi="Times New Roman" w:cs="Times New Roman"/>
          <w:b/>
          <w:sz w:val="20"/>
          <w:szCs w:val="20"/>
        </w:rPr>
        <w:t>DREJTORIA E BURIMEVE NJERËZORE</w:t>
      </w:r>
    </w:p>
    <w:p w14:paraId="15C6B0D7" w14:textId="77777777" w:rsidR="007D33EE" w:rsidRPr="007005B6" w:rsidRDefault="007D33EE" w:rsidP="007D33EE">
      <w:pPr>
        <w:spacing w:line="276" w:lineRule="auto"/>
        <w:jc w:val="center"/>
        <w:rPr>
          <w:rFonts w:ascii="Times New Roman" w:hAnsi="Times New Roman" w:cs="Times New Roman"/>
          <w:b/>
          <w:sz w:val="18"/>
          <w:szCs w:val="18"/>
        </w:rPr>
      </w:pPr>
      <w:r w:rsidRPr="007005B6">
        <w:rPr>
          <w:rFonts w:ascii="Times New Roman" w:hAnsi="Times New Roman" w:cs="Times New Roman"/>
          <w:b/>
          <w:sz w:val="18"/>
          <w:szCs w:val="18"/>
        </w:rPr>
        <w:t>SEKTORI I ARSIMIT, RINISË DHE SPORTIT</w:t>
      </w:r>
    </w:p>
    <w:p w14:paraId="414D05D0" w14:textId="77777777" w:rsidR="007D33EE" w:rsidRDefault="007D33EE" w:rsidP="007005B6">
      <w:pPr>
        <w:widowControl w:val="0"/>
        <w:autoSpaceDE w:val="0"/>
        <w:autoSpaceDN w:val="0"/>
        <w:spacing w:before="67" w:after="0" w:line="240" w:lineRule="auto"/>
        <w:ind w:right="1592"/>
        <w:rPr>
          <w:rFonts w:ascii="Times New Roman" w:eastAsia="Times New Roman" w:hAnsi="Times New Roman" w:cs="Times New Roman"/>
          <w:b/>
          <w:kern w:val="0"/>
          <w:u w:val="single"/>
          <w:lang w:val="sq-AL"/>
          <w14:ligatures w14:val="none"/>
        </w:rPr>
      </w:pPr>
    </w:p>
    <w:p w14:paraId="42E4DD38" w14:textId="77777777" w:rsidR="007D33EE" w:rsidRDefault="007D33EE" w:rsidP="00792401">
      <w:pPr>
        <w:widowControl w:val="0"/>
        <w:autoSpaceDE w:val="0"/>
        <w:autoSpaceDN w:val="0"/>
        <w:spacing w:before="67" w:after="0" w:line="240" w:lineRule="auto"/>
        <w:ind w:right="1592"/>
        <w:jc w:val="center"/>
        <w:rPr>
          <w:rFonts w:ascii="Times New Roman" w:eastAsia="Times New Roman" w:hAnsi="Times New Roman" w:cs="Times New Roman"/>
          <w:b/>
          <w:kern w:val="0"/>
          <w:u w:val="single"/>
          <w:lang w:val="sq-AL"/>
          <w14:ligatures w14:val="none"/>
        </w:rPr>
      </w:pPr>
    </w:p>
    <w:p w14:paraId="4537DA9E" w14:textId="77777777" w:rsidR="00D9614F" w:rsidRPr="00100EE2" w:rsidRDefault="00D9614F" w:rsidP="00792401">
      <w:pPr>
        <w:widowControl w:val="0"/>
        <w:autoSpaceDE w:val="0"/>
        <w:autoSpaceDN w:val="0"/>
        <w:spacing w:before="67" w:after="0" w:line="240" w:lineRule="auto"/>
        <w:ind w:right="1592"/>
        <w:jc w:val="center"/>
        <w:rPr>
          <w:rFonts w:ascii="Times New Roman" w:eastAsia="Times New Roman" w:hAnsi="Times New Roman" w:cs="Times New Roman"/>
          <w:b/>
          <w:kern w:val="0"/>
          <w:u w:val="single"/>
          <w:lang w:val="sq-AL"/>
          <w14:ligatures w14:val="none"/>
        </w:rPr>
      </w:pPr>
      <w:r w:rsidRPr="00100EE2">
        <w:rPr>
          <w:rFonts w:ascii="Times New Roman" w:eastAsia="Times New Roman" w:hAnsi="Times New Roman" w:cs="Times New Roman"/>
          <w:b/>
          <w:kern w:val="0"/>
          <w:u w:val="single"/>
          <w:lang w:val="sq-AL"/>
          <w14:ligatures w14:val="none"/>
        </w:rPr>
        <w:t>FORMULAR</w:t>
      </w:r>
      <w:r w:rsidRPr="00100EE2">
        <w:rPr>
          <w:rFonts w:ascii="Times New Roman" w:eastAsia="Times New Roman" w:hAnsi="Times New Roman" w:cs="Times New Roman"/>
          <w:b/>
          <w:spacing w:val="-3"/>
          <w:kern w:val="0"/>
          <w:u w:val="single"/>
          <w:lang w:val="sq-AL"/>
          <w14:ligatures w14:val="none"/>
        </w:rPr>
        <w:t xml:space="preserve"> </w:t>
      </w:r>
      <w:r w:rsidRPr="00100EE2">
        <w:rPr>
          <w:rFonts w:ascii="Times New Roman" w:eastAsia="Times New Roman" w:hAnsi="Times New Roman" w:cs="Times New Roman"/>
          <w:b/>
          <w:kern w:val="0"/>
          <w:u w:val="single"/>
          <w:lang w:val="sq-AL"/>
          <w14:ligatures w14:val="none"/>
        </w:rPr>
        <w:t>APLIKIMI</w:t>
      </w:r>
    </w:p>
    <w:p w14:paraId="251E0207" w14:textId="77777777" w:rsidR="00447702" w:rsidRPr="00D9614F" w:rsidRDefault="00447702" w:rsidP="00792401">
      <w:pPr>
        <w:widowControl w:val="0"/>
        <w:autoSpaceDE w:val="0"/>
        <w:autoSpaceDN w:val="0"/>
        <w:spacing w:before="67" w:after="0" w:line="240" w:lineRule="auto"/>
        <w:ind w:right="1592"/>
        <w:jc w:val="center"/>
        <w:rPr>
          <w:rFonts w:ascii="Times New Roman" w:eastAsia="Times New Roman" w:hAnsi="Times New Roman" w:cs="Times New Roman"/>
          <w:b/>
          <w:kern w:val="0"/>
          <w:lang w:val="sq-AL"/>
          <w14:ligatures w14:val="none"/>
        </w:rPr>
      </w:pPr>
    </w:p>
    <w:p w14:paraId="3FA2203F" w14:textId="56F42C0B" w:rsidR="00D9614F" w:rsidRPr="00100EE2" w:rsidRDefault="00447702" w:rsidP="00447702">
      <w:pPr>
        <w:rPr>
          <w:rFonts w:ascii="Times New Roman" w:hAnsi="Times New Roman" w:cs="Times New Roman"/>
          <w:b/>
          <w:bCs/>
          <w:i/>
          <w:iCs/>
          <w:sz w:val="24"/>
          <w:szCs w:val="24"/>
        </w:rPr>
      </w:pPr>
      <w:r w:rsidRPr="00100EE2">
        <w:rPr>
          <w:rFonts w:ascii="Times New Roman" w:hAnsi="Times New Roman" w:cs="Times New Roman"/>
          <w:b/>
          <w:bCs/>
          <w:i/>
          <w:iCs/>
          <w:sz w:val="24"/>
          <w:szCs w:val="24"/>
        </w:rPr>
        <w:t>Të dhëna të përgjithshme të nxënësit aplikues për vitin shkollor 2025–2026</w:t>
      </w:r>
    </w:p>
    <w:p w14:paraId="15B7223B" w14:textId="004A4728" w:rsidR="00D9614F" w:rsidRPr="00792401" w:rsidRDefault="00D9614F" w:rsidP="00776CD4">
      <w:pPr>
        <w:pStyle w:val="ListParagraph"/>
        <w:numPr>
          <w:ilvl w:val="0"/>
          <w:numId w:val="1"/>
        </w:numPr>
        <w:spacing w:line="276" w:lineRule="auto"/>
        <w:rPr>
          <w:rFonts w:ascii="Times New Roman" w:hAnsi="Times New Roman" w:cs="Times New Roman"/>
          <w:sz w:val="24"/>
          <w:szCs w:val="24"/>
        </w:rPr>
      </w:pPr>
      <w:r w:rsidRPr="00792401">
        <w:rPr>
          <w:rFonts w:ascii="Times New Roman" w:hAnsi="Times New Roman" w:cs="Times New Roman"/>
          <w:sz w:val="24"/>
          <w:szCs w:val="24"/>
        </w:rPr>
        <w:t>Emër, Atësi, Mbiemër:_______________________________</w:t>
      </w:r>
      <w:r w:rsidR="00776CD4">
        <w:rPr>
          <w:rFonts w:ascii="Times New Roman" w:hAnsi="Times New Roman" w:cs="Times New Roman"/>
          <w:sz w:val="24"/>
          <w:szCs w:val="24"/>
        </w:rPr>
        <w:t>______________</w:t>
      </w:r>
    </w:p>
    <w:p w14:paraId="16AF015C" w14:textId="44295262" w:rsidR="00D9614F" w:rsidRPr="00792401" w:rsidRDefault="00D9614F" w:rsidP="00776CD4">
      <w:pPr>
        <w:pStyle w:val="ListParagraph"/>
        <w:numPr>
          <w:ilvl w:val="0"/>
          <w:numId w:val="1"/>
        </w:numPr>
        <w:spacing w:line="276" w:lineRule="auto"/>
        <w:rPr>
          <w:rFonts w:ascii="Times New Roman" w:hAnsi="Times New Roman" w:cs="Times New Roman"/>
          <w:sz w:val="24"/>
          <w:szCs w:val="24"/>
        </w:rPr>
      </w:pPr>
      <w:r w:rsidRPr="00792401">
        <w:rPr>
          <w:rFonts w:ascii="Times New Roman" w:hAnsi="Times New Roman" w:cs="Times New Roman"/>
          <w:sz w:val="24"/>
          <w:szCs w:val="24"/>
        </w:rPr>
        <w:t>Datëlindja:______________________________________</w:t>
      </w:r>
      <w:r w:rsidR="00792401" w:rsidRPr="00792401">
        <w:rPr>
          <w:rFonts w:ascii="Times New Roman" w:hAnsi="Times New Roman" w:cs="Times New Roman"/>
          <w:sz w:val="24"/>
          <w:szCs w:val="24"/>
        </w:rPr>
        <w:t>__</w:t>
      </w:r>
      <w:r w:rsidR="00776CD4">
        <w:rPr>
          <w:rFonts w:ascii="Times New Roman" w:hAnsi="Times New Roman" w:cs="Times New Roman"/>
          <w:sz w:val="24"/>
          <w:szCs w:val="24"/>
        </w:rPr>
        <w:t>______________</w:t>
      </w:r>
    </w:p>
    <w:p w14:paraId="52D3EA75" w14:textId="617798AF" w:rsidR="00D9614F" w:rsidRPr="00792401" w:rsidRDefault="00D9614F" w:rsidP="00776CD4">
      <w:pPr>
        <w:pStyle w:val="ListParagraph"/>
        <w:numPr>
          <w:ilvl w:val="0"/>
          <w:numId w:val="1"/>
        </w:numPr>
        <w:spacing w:line="276" w:lineRule="auto"/>
        <w:rPr>
          <w:rFonts w:ascii="Times New Roman" w:hAnsi="Times New Roman" w:cs="Times New Roman"/>
          <w:sz w:val="24"/>
          <w:szCs w:val="24"/>
        </w:rPr>
      </w:pPr>
      <w:r w:rsidRPr="00792401">
        <w:rPr>
          <w:rFonts w:ascii="Times New Roman" w:hAnsi="Times New Roman" w:cs="Times New Roman"/>
          <w:sz w:val="24"/>
          <w:szCs w:val="24"/>
        </w:rPr>
        <w:t xml:space="preserve">Numri identifikimit personal të </w:t>
      </w:r>
      <w:r w:rsidR="00776CD4">
        <w:rPr>
          <w:rFonts w:ascii="Times New Roman" w:hAnsi="Times New Roman" w:cs="Times New Roman"/>
          <w:sz w:val="24"/>
          <w:szCs w:val="24"/>
        </w:rPr>
        <w:t>nxënësit</w:t>
      </w:r>
      <w:r w:rsidRPr="00792401">
        <w:rPr>
          <w:rFonts w:ascii="Times New Roman" w:hAnsi="Times New Roman" w:cs="Times New Roman"/>
          <w:sz w:val="24"/>
          <w:szCs w:val="24"/>
        </w:rPr>
        <w:t>:___________________________</w:t>
      </w:r>
      <w:r w:rsidR="00776CD4">
        <w:rPr>
          <w:rFonts w:ascii="Times New Roman" w:hAnsi="Times New Roman" w:cs="Times New Roman"/>
          <w:sz w:val="24"/>
          <w:szCs w:val="24"/>
        </w:rPr>
        <w:t>___</w:t>
      </w:r>
    </w:p>
    <w:p w14:paraId="26D661A6" w14:textId="4AA56235" w:rsidR="00D9614F" w:rsidRPr="00792401" w:rsidRDefault="00D9614F" w:rsidP="00776CD4">
      <w:pPr>
        <w:pStyle w:val="ListParagraph"/>
        <w:numPr>
          <w:ilvl w:val="0"/>
          <w:numId w:val="1"/>
        </w:numPr>
        <w:spacing w:line="276" w:lineRule="auto"/>
        <w:rPr>
          <w:rFonts w:ascii="Times New Roman" w:hAnsi="Times New Roman" w:cs="Times New Roman"/>
          <w:sz w:val="24"/>
          <w:szCs w:val="24"/>
        </w:rPr>
      </w:pPr>
      <w:r w:rsidRPr="00792401">
        <w:rPr>
          <w:rFonts w:ascii="Times New Roman" w:hAnsi="Times New Roman" w:cs="Times New Roman"/>
          <w:sz w:val="24"/>
          <w:szCs w:val="24"/>
        </w:rPr>
        <w:t>Të dhëna personale/ Prindit</w:t>
      </w:r>
      <w:r w:rsidR="00776CD4">
        <w:rPr>
          <w:rFonts w:ascii="Times New Roman" w:hAnsi="Times New Roman" w:cs="Times New Roman"/>
          <w:sz w:val="24"/>
          <w:szCs w:val="24"/>
        </w:rPr>
        <w:t>:</w:t>
      </w:r>
    </w:p>
    <w:p w14:paraId="2FFF69E8" w14:textId="166B2153" w:rsidR="00D9614F" w:rsidRPr="00792401" w:rsidRDefault="00D9614F" w:rsidP="00776CD4">
      <w:pPr>
        <w:spacing w:line="276" w:lineRule="auto"/>
        <w:rPr>
          <w:rFonts w:ascii="Times New Roman" w:hAnsi="Times New Roman" w:cs="Times New Roman"/>
          <w:sz w:val="24"/>
          <w:szCs w:val="24"/>
        </w:rPr>
      </w:pPr>
      <w:r w:rsidRPr="00792401">
        <w:rPr>
          <w:rFonts w:ascii="Times New Roman" w:hAnsi="Times New Roman" w:cs="Times New Roman"/>
          <w:sz w:val="24"/>
          <w:szCs w:val="24"/>
        </w:rPr>
        <w:tab/>
        <w:t>E- mail:_____________________________</w:t>
      </w:r>
      <w:r w:rsidR="00776CD4">
        <w:rPr>
          <w:rFonts w:ascii="Times New Roman" w:hAnsi="Times New Roman" w:cs="Times New Roman"/>
          <w:sz w:val="24"/>
          <w:szCs w:val="24"/>
        </w:rPr>
        <w:t>_____</w:t>
      </w:r>
    </w:p>
    <w:p w14:paraId="201D5943" w14:textId="6AE42318" w:rsidR="00D9614F" w:rsidRPr="00792401" w:rsidRDefault="00D9614F" w:rsidP="00776CD4">
      <w:pPr>
        <w:spacing w:line="276" w:lineRule="auto"/>
        <w:rPr>
          <w:rFonts w:ascii="Times New Roman" w:hAnsi="Times New Roman" w:cs="Times New Roman"/>
          <w:sz w:val="24"/>
          <w:szCs w:val="24"/>
        </w:rPr>
      </w:pPr>
      <w:r w:rsidRPr="00792401">
        <w:rPr>
          <w:rFonts w:ascii="Times New Roman" w:hAnsi="Times New Roman" w:cs="Times New Roman"/>
          <w:sz w:val="24"/>
          <w:szCs w:val="24"/>
        </w:rPr>
        <w:tab/>
        <w:t>Tel:_________________________________</w:t>
      </w:r>
      <w:r w:rsidR="00776CD4">
        <w:rPr>
          <w:rFonts w:ascii="Times New Roman" w:hAnsi="Times New Roman" w:cs="Times New Roman"/>
          <w:sz w:val="24"/>
          <w:szCs w:val="24"/>
        </w:rPr>
        <w:t>____</w:t>
      </w:r>
    </w:p>
    <w:p w14:paraId="1B1A2F27" w14:textId="528A86CA" w:rsidR="00D9614F" w:rsidRDefault="00D9614F" w:rsidP="00776CD4">
      <w:pPr>
        <w:pStyle w:val="ListParagraph"/>
        <w:numPr>
          <w:ilvl w:val="0"/>
          <w:numId w:val="2"/>
        </w:numPr>
        <w:spacing w:line="276" w:lineRule="auto"/>
        <w:rPr>
          <w:rFonts w:ascii="Times New Roman" w:hAnsi="Times New Roman" w:cs="Times New Roman"/>
          <w:b/>
          <w:bCs/>
          <w:sz w:val="24"/>
          <w:szCs w:val="24"/>
        </w:rPr>
      </w:pPr>
      <w:r w:rsidRPr="00792401">
        <w:rPr>
          <w:rFonts w:ascii="Times New Roman" w:hAnsi="Times New Roman" w:cs="Times New Roman"/>
          <w:sz w:val="24"/>
          <w:szCs w:val="24"/>
        </w:rPr>
        <w:t>Shkolla</w:t>
      </w:r>
      <w:r w:rsidR="00400776">
        <w:rPr>
          <w:rFonts w:ascii="Times New Roman" w:hAnsi="Times New Roman" w:cs="Times New Roman"/>
          <w:sz w:val="24"/>
          <w:szCs w:val="24"/>
        </w:rPr>
        <w:t xml:space="preserve"> dhe klasa</w:t>
      </w:r>
      <w:r w:rsidR="00172E54">
        <w:rPr>
          <w:rFonts w:ascii="Times New Roman" w:hAnsi="Times New Roman" w:cs="Times New Roman"/>
          <w:sz w:val="24"/>
          <w:szCs w:val="24"/>
        </w:rPr>
        <w:t xml:space="preserve"> ku është nxënësi i </w:t>
      </w:r>
      <w:bookmarkStart w:id="0" w:name="_GoBack"/>
      <w:bookmarkEnd w:id="0"/>
      <w:r w:rsidRPr="00792401">
        <w:rPr>
          <w:rFonts w:ascii="Times New Roman" w:hAnsi="Times New Roman" w:cs="Times New Roman"/>
          <w:sz w:val="24"/>
          <w:szCs w:val="24"/>
        </w:rPr>
        <w:t>regjistruar</w:t>
      </w:r>
      <w:r w:rsidR="00792401" w:rsidRPr="00792401">
        <w:rPr>
          <w:rFonts w:ascii="Times New Roman" w:hAnsi="Times New Roman" w:cs="Times New Roman"/>
          <w:sz w:val="24"/>
          <w:szCs w:val="24"/>
        </w:rPr>
        <w:t>:</w:t>
      </w:r>
      <w:r w:rsidRPr="00792401">
        <w:rPr>
          <w:rFonts w:ascii="Times New Roman" w:hAnsi="Times New Roman" w:cs="Times New Roman"/>
          <w:sz w:val="24"/>
          <w:szCs w:val="24"/>
        </w:rPr>
        <w:t>__________________________</w:t>
      </w:r>
      <w:r w:rsidR="00792401" w:rsidRPr="00792401">
        <w:rPr>
          <w:rFonts w:ascii="Times New Roman" w:hAnsi="Times New Roman" w:cs="Times New Roman"/>
          <w:sz w:val="24"/>
          <w:szCs w:val="24"/>
        </w:rPr>
        <w:t>___</w:t>
      </w:r>
      <w:r w:rsidRPr="00792401">
        <w:rPr>
          <w:rFonts w:ascii="Times New Roman" w:hAnsi="Times New Roman" w:cs="Times New Roman"/>
          <w:b/>
          <w:bCs/>
          <w:sz w:val="24"/>
          <w:szCs w:val="24"/>
        </w:rPr>
        <w:tab/>
      </w:r>
    </w:p>
    <w:p w14:paraId="68E19215" w14:textId="77777777" w:rsidR="00B65F1B" w:rsidRPr="00792401" w:rsidRDefault="00B65F1B" w:rsidP="00A96094">
      <w:pPr>
        <w:pStyle w:val="ListParagraph"/>
        <w:jc w:val="center"/>
        <w:rPr>
          <w:rFonts w:ascii="Times New Roman" w:hAnsi="Times New Roman" w:cs="Times New Roman"/>
          <w:b/>
          <w:bCs/>
          <w:sz w:val="24"/>
          <w:szCs w:val="24"/>
        </w:rPr>
      </w:pPr>
    </w:p>
    <w:p w14:paraId="605E1F3F" w14:textId="2AFEBEBC" w:rsidR="00D9614F" w:rsidRDefault="00442C4E" w:rsidP="00A96094">
      <w:pPr>
        <w:jc w:val="center"/>
        <w:rPr>
          <w:rFonts w:ascii="Times New Roman" w:hAnsi="Times New Roman" w:cs="Times New Roman"/>
          <w:b/>
          <w:bCs/>
          <w:sz w:val="24"/>
          <w:szCs w:val="24"/>
        </w:rPr>
      </w:pPr>
      <w:r>
        <w:rPr>
          <w:rFonts w:ascii="Times New Roman" w:hAnsi="Times New Roman" w:cs="Times New Roman"/>
          <w:b/>
          <w:bCs/>
          <w:sz w:val="24"/>
          <w:szCs w:val="24"/>
        </w:rPr>
        <w:t>Aplikim</w:t>
      </w:r>
      <w:r w:rsidR="00D9614F" w:rsidRPr="00D9614F">
        <w:rPr>
          <w:rFonts w:ascii="Times New Roman" w:hAnsi="Times New Roman" w:cs="Times New Roman"/>
          <w:b/>
          <w:bCs/>
          <w:sz w:val="24"/>
          <w:szCs w:val="24"/>
        </w:rPr>
        <w:t xml:space="preserve"> për përfitim burse</w:t>
      </w:r>
    </w:p>
    <w:p w14:paraId="321AECB8" w14:textId="72D8BF29" w:rsidR="001F282D" w:rsidRPr="00631545" w:rsidRDefault="00792401" w:rsidP="001F282D">
      <w:pPr>
        <w:spacing w:line="276" w:lineRule="auto"/>
        <w:ind w:firstLine="720"/>
        <w:jc w:val="both"/>
        <w:rPr>
          <w:rFonts w:ascii="Times New Roman" w:hAnsi="Times New Roman" w:cs="Times New Roman"/>
          <w:b/>
          <w:color w:val="000000" w:themeColor="text1"/>
          <w:sz w:val="24"/>
          <w:szCs w:val="24"/>
        </w:rPr>
      </w:pPr>
      <w:r w:rsidRPr="00631545">
        <w:rPr>
          <w:rStyle w:val="Strong"/>
          <w:rFonts w:ascii="Times New Roman" w:eastAsiaTheme="majorEastAsia" w:hAnsi="Times New Roman" w:cs="Times New Roman"/>
          <w:b w:val="0"/>
          <w:bCs w:val="0"/>
          <w:color w:val="000000" w:themeColor="text1"/>
          <w:sz w:val="24"/>
          <w:szCs w:val="24"/>
        </w:rPr>
        <w:t>Unë, aplikuesi _________________________, paraqes këtë kërkesë për përfitim burse, në mbështetje të VKM nr. 666, datë 10.10.2019</w:t>
      </w:r>
      <w:r w:rsidR="001F282D" w:rsidRPr="00631545">
        <w:rPr>
          <w:rStyle w:val="Strong"/>
          <w:rFonts w:ascii="Times New Roman" w:eastAsiaTheme="majorEastAsia" w:hAnsi="Times New Roman" w:cs="Times New Roman"/>
          <w:b w:val="0"/>
          <w:bCs w:val="0"/>
          <w:color w:val="000000" w:themeColor="text1"/>
          <w:sz w:val="24"/>
          <w:szCs w:val="24"/>
        </w:rPr>
        <w:t xml:space="preserve"> të</w:t>
      </w:r>
      <w:r w:rsidR="0089024E" w:rsidRPr="00631545">
        <w:rPr>
          <w:rStyle w:val="Strong"/>
          <w:rFonts w:ascii="Times New Roman" w:eastAsiaTheme="majorEastAsia" w:hAnsi="Times New Roman" w:cs="Times New Roman"/>
          <w:b w:val="0"/>
          <w:bCs w:val="0"/>
          <w:color w:val="000000" w:themeColor="text1"/>
          <w:sz w:val="24"/>
          <w:szCs w:val="24"/>
        </w:rPr>
        <w:t xml:space="preserve"> ndryshuar</w:t>
      </w:r>
      <w:r w:rsidRPr="00631545">
        <w:rPr>
          <w:rStyle w:val="Strong"/>
          <w:rFonts w:ascii="Times New Roman" w:eastAsiaTheme="majorEastAsia" w:hAnsi="Times New Roman" w:cs="Times New Roman"/>
          <w:b w:val="0"/>
          <w:bCs w:val="0"/>
          <w:color w:val="000000" w:themeColor="text1"/>
          <w:sz w:val="24"/>
          <w:szCs w:val="24"/>
        </w:rPr>
        <w:t xml:space="preserve">, </w:t>
      </w:r>
      <w:r w:rsidR="001F282D" w:rsidRPr="00631545">
        <w:rPr>
          <w:rStyle w:val="Strong"/>
          <w:rFonts w:ascii="Times New Roman" w:eastAsiaTheme="majorEastAsia" w:hAnsi="Times New Roman" w:cs="Times New Roman"/>
          <w:b w:val="0"/>
          <w:bCs w:val="0"/>
          <w:color w:val="000000" w:themeColor="text1"/>
          <w:sz w:val="24"/>
          <w:szCs w:val="24"/>
        </w:rPr>
        <w:t>“</w:t>
      </w:r>
      <w:r w:rsidR="00447702" w:rsidRPr="00631545">
        <w:rPr>
          <w:rStyle w:val="Strong"/>
          <w:rFonts w:ascii="Times New Roman" w:eastAsiaTheme="majorEastAsia" w:hAnsi="Times New Roman" w:cs="Times New Roman"/>
          <w:b w:val="0"/>
          <w:bCs w:val="0"/>
          <w:color w:val="000000" w:themeColor="text1"/>
          <w:sz w:val="24"/>
          <w:szCs w:val="24"/>
        </w:rPr>
        <w:t>Për kuotat financiare të ushqimit në mensa e konvikte, përcaktimin e kritereve për përfitimin e bursave dhe pagesave për nxënësit e arsimit parauniversitar në institucionet arsimore publike, i ndryshuar</w:t>
      </w:r>
      <w:r w:rsidR="00693E79" w:rsidRPr="00631545">
        <w:rPr>
          <w:rStyle w:val="Strong"/>
          <w:rFonts w:ascii="Times New Roman" w:eastAsiaTheme="majorEastAsia" w:hAnsi="Times New Roman" w:cs="Times New Roman"/>
          <w:b w:val="0"/>
          <w:bCs w:val="0"/>
          <w:color w:val="000000" w:themeColor="text1"/>
          <w:sz w:val="24"/>
          <w:szCs w:val="24"/>
        </w:rPr>
        <w:t>”</w:t>
      </w:r>
      <w:r w:rsidR="00447702" w:rsidRPr="00631545">
        <w:rPr>
          <w:rStyle w:val="Strong"/>
          <w:rFonts w:ascii="Times New Roman" w:eastAsiaTheme="majorEastAsia" w:hAnsi="Times New Roman" w:cs="Times New Roman"/>
          <w:b w:val="0"/>
          <w:bCs w:val="0"/>
          <w:color w:val="000000" w:themeColor="text1"/>
          <w:sz w:val="24"/>
          <w:szCs w:val="24"/>
        </w:rPr>
        <w:t xml:space="preserve">, </w:t>
      </w:r>
      <w:r w:rsidR="001F282D" w:rsidRPr="00631545">
        <w:rPr>
          <w:rFonts w:ascii="Times New Roman" w:eastAsia="Times New Roman" w:hAnsi="Times New Roman" w:cs="Times New Roman"/>
          <w:color w:val="000000" w:themeColor="text1"/>
          <w:sz w:val="24"/>
          <w:szCs w:val="24"/>
          <w:shd w:val="clear" w:color="auto" w:fill="FFFFFF"/>
          <w:lang w:eastAsia="it-IT"/>
        </w:rPr>
        <w:t>VKM 511 datё 27.07.2022 - Pёr  disa ndryshime dhe shtesa nё vendimin Nr. 666 datё 10.10.2019, tё Kёshillit tё Ministrave, “ Për kuotat financiare të ushqimit në mensa e konvikte, përcaktimin e kritereve për përfitimin e bursave dhe pagesave për nxenësit e arsimit parauniversitar  në institucionet arsimore publike” tё ndyshuar</w:t>
      </w:r>
      <w:r w:rsidR="001F282D" w:rsidRPr="00631545">
        <w:rPr>
          <w:rFonts w:ascii="Times New Roman" w:hAnsi="Times New Roman" w:cs="Times New Roman"/>
          <w:color w:val="000000" w:themeColor="text1"/>
          <w:sz w:val="24"/>
          <w:szCs w:val="24"/>
        </w:rPr>
        <w:t>;</w:t>
      </w:r>
    </w:p>
    <w:p w14:paraId="7BE1AC0D" w14:textId="77777777" w:rsidR="001F282D" w:rsidRDefault="001F282D" w:rsidP="00776CD4">
      <w:pPr>
        <w:pStyle w:val="NormalWeb"/>
        <w:spacing w:before="0" w:beforeAutospacing="0" w:after="0" w:afterAutospacing="0"/>
        <w:jc w:val="both"/>
        <w:rPr>
          <w:rStyle w:val="Strong"/>
          <w:rFonts w:eastAsiaTheme="majorEastAsia"/>
          <w:b w:val="0"/>
          <w:bCs w:val="0"/>
        </w:rPr>
      </w:pPr>
    </w:p>
    <w:p w14:paraId="5B998D23" w14:textId="5F1F0D1F" w:rsidR="001F282D" w:rsidRDefault="004068A7" w:rsidP="004068A7">
      <w:pPr>
        <w:pStyle w:val="NormalWeb"/>
        <w:tabs>
          <w:tab w:val="left" w:pos="8085"/>
        </w:tabs>
        <w:spacing w:before="0" w:beforeAutospacing="0" w:after="0" w:afterAutospacing="0"/>
        <w:jc w:val="both"/>
        <w:rPr>
          <w:rStyle w:val="Strong"/>
          <w:rFonts w:eastAsiaTheme="majorEastAsia"/>
          <w:b w:val="0"/>
          <w:bCs w:val="0"/>
        </w:rPr>
      </w:pPr>
      <w:r>
        <w:rPr>
          <w:rStyle w:val="Strong"/>
          <w:rFonts w:eastAsiaTheme="majorEastAsia"/>
          <w:b w:val="0"/>
          <w:bCs w:val="0"/>
        </w:rPr>
        <w:tab/>
      </w:r>
    </w:p>
    <w:p w14:paraId="2CC85AEC" w14:textId="77777777" w:rsidR="001F282D" w:rsidRDefault="001F282D" w:rsidP="00776CD4">
      <w:pPr>
        <w:pStyle w:val="NormalWeb"/>
        <w:spacing w:before="0" w:beforeAutospacing="0" w:after="0" w:afterAutospacing="0"/>
        <w:jc w:val="both"/>
        <w:rPr>
          <w:rStyle w:val="Strong"/>
          <w:rFonts w:eastAsiaTheme="majorEastAsia"/>
          <w:b w:val="0"/>
          <w:bCs w:val="0"/>
        </w:rPr>
      </w:pPr>
    </w:p>
    <w:p w14:paraId="6B1BEC60" w14:textId="1B926E2E" w:rsidR="00792401" w:rsidRDefault="00792401" w:rsidP="00776CD4">
      <w:pPr>
        <w:pStyle w:val="NormalWeb"/>
        <w:spacing w:before="0" w:beforeAutospacing="0" w:after="0" w:afterAutospacing="0"/>
        <w:jc w:val="both"/>
        <w:rPr>
          <w:rStyle w:val="Strong"/>
          <w:rFonts w:eastAsiaTheme="majorEastAsia"/>
          <w:b w:val="0"/>
          <w:bCs w:val="0"/>
        </w:rPr>
      </w:pPr>
      <w:r w:rsidRPr="00792401">
        <w:rPr>
          <w:rStyle w:val="Strong"/>
          <w:rFonts w:eastAsiaTheme="majorEastAsia"/>
          <w:b w:val="0"/>
          <w:bCs w:val="0"/>
        </w:rPr>
        <w:t>në  kriteri</w:t>
      </w:r>
      <w:r>
        <w:rPr>
          <w:rStyle w:val="Strong"/>
          <w:rFonts w:eastAsiaTheme="majorEastAsia"/>
          <w:b w:val="0"/>
          <w:bCs w:val="0"/>
        </w:rPr>
        <w:t xml:space="preserve">n </w:t>
      </w:r>
      <w:r w:rsidRPr="00792401">
        <w:rPr>
          <w:rStyle w:val="Strong"/>
          <w:rFonts w:eastAsiaTheme="majorEastAsia"/>
          <w:b w:val="0"/>
          <w:bCs w:val="0"/>
        </w:rPr>
        <w:t>si më poshtë:</w:t>
      </w:r>
    </w:p>
    <w:p w14:paraId="0D3FB99E" w14:textId="6B87BA34" w:rsidR="00D9614F" w:rsidRPr="00792401" w:rsidRDefault="00D9614F" w:rsidP="00776CD4">
      <w:pPr>
        <w:pStyle w:val="NormalWeb"/>
        <w:spacing w:before="0" w:beforeAutospacing="0" w:after="0" w:afterAutospacing="0"/>
        <w:jc w:val="both"/>
        <w:rPr>
          <w:rFonts w:eastAsiaTheme="majorEastAsia"/>
        </w:rPr>
      </w:pPr>
      <w:r w:rsidRPr="00D9614F">
        <w:rPr>
          <w:i/>
          <w:iCs/>
          <w:sz w:val="20"/>
          <w:szCs w:val="20"/>
        </w:rPr>
        <w:t>(Zgjidh njërin nga kriteret e mëposhtme  dhe shëno</w:t>
      </w:r>
      <w:r w:rsidR="00776CD4" w:rsidRPr="00776CD4">
        <w:rPr>
          <w:b/>
          <w:bCs/>
          <w:i/>
          <w:iCs/>
          <w:sz w:val="20"/>
          <w:szCs w:val="20"/>
        </w:rPr>
        <w:t xml:space="preserve"> X</w:t>
      </w:r>
      <w:r w:rsidRPr="00776CD4">
        <w:rPr>
          <w:b/>
          <w:bCs/>
          <w:i/>
          <w:iCs/>
          <w:sz w:val="20"/>
          <w:szCs w:val="20"/>
        </w:rPr>
        <w:t xml:space="preserve"> </w:t>
      </w:r>
      <w:r w:rsidRPr="00D9614F">
        <w:rPr>
          <w:i/>
          <w:iCs/>
          <w:sz w:val="20"/>
          <w:szCs w:val="20"/>
        </w:rPr>
        <w:t>në kutinë përkatëse)</w:t>
      </w:r>
    </w:p>
    <w:p w14:paraId="3EA803B0" w14:textId="77777777" w:rsidR="002C0B78" w:rsidRPr="00D9614F" w:rsidRDefault="002C0B78" w:rsidP="00B65F1B">
      <w:pPr>
        <w:rPr>
          <w:rFonts w:ascii="Times New Roman" w:hAnsi="Times New Roman" w:cs="Times New Roman"/>
          <w:sz w:val="24"/>
          <w:szCs w:val="24"/>
        </w:rPr>
      </w:pPr>
    </w:p>
    <w:p w14:paraId="5AB21C79" w14:textId="3C43F154" w:rsidR="00D9614F" w:rsidRPr="00776CD4" w:rsidRDefault="00D9614F" w:rsidP="00776CD4">
      <w:pPr>
        <w:pStyle w:val="ListParagraph"/>
        <w:numPr>
          <w:ilvl w:val="0"/>
          <w:numId w:val="3"/>
        </w:numPr>
        <w:rPr>
          <w:rFonts w:ascii="Times New Roman" w:hAnsi="Times New Roman" w:cs="Times New Roman"/>
          <w:b/>
          <w:bCs/>
          <w:sz w:val="24"/>
          <w:szCs w:val="24"/>
        </w:rPr>
      </w:pPr>
      <w:r w:rsidRPr="00776CD4">
        <w:rPr>
          <w:rFonts w:ascii="Times New Roman" w:hAnsi="Times New Roman" w:cs="Times New Roman"/>
          <w:b/>
          <w:bCs/>
          <w:sz w:val="24"/>
          <w:szCs w:val="24"/>
        </w:rPr>
        <w:t>Sipas kriterit ekonomik</w:t>
      </w:r>
    </w:p>
    <w:p w14:paraId="27DF0706" w14:textId="4114BA00" w:rsidR="00D9614F" w:rsidRPr="00D9614F" w:rsidRDefault="00D9614F" w:rsidP="00776CD4">
      <w:pPr>
        <w:spacing w:after="0"/>
        <w:jc w:val="both"/>
        <w:rPr>
          <w:rFonts w:ascii="Times New Roman" w:hAnsi="Times New Roman" w:cs="Times New Roman"/>
          <w:sz w:val="24"/>
          <w:szCs w:val="24"/>
        </w:rPr>
      </w:pPr>
      <w:r w:rsidRPr="00447702">
        <w:rPr>
          <w:rFonts w:ascii="Times New Roman" w:hAnsi="Times New Roman" w:cs="Times New Roman"/>
          <w:b/>
          <w:bCs/>
          <w:sz w:val="44"/>
          <w:szCs w:val="44"/>
        </w:rPr>
        <w:t>□</w:t>
      </w:r>
      <w:r w:rsidR="00447702" w:rsidRPr="00447702">
        <w:rPr>
          <w:rFonts w:ascii="Times New Roman" w:hAnsi="Times New Roman" w:cs="Times New Roman"/>
          <w:b/>
          <w:bCs/>
          <w:sz w:val="44"/>
          <w:szCs w:val="44"/>
        </w:rPr>
        <w:t xml:space="preserve"> </w:t>
      </w:r>
      <w:r w:rsidRPr="00447702">
        <w:rPr>
          <w:rFonts w:ascii="Times New Roman" w:hAnsi="Times New Roman" w:cs="Times New Roman"/>
          <w:b/>
          <w:bCs/>
          <w:sz w:val="24"/>
          <w:szCs w:val="24"/>
        </w:rPr>
        <w:t xml:space="preserve"> </w:t>
      </w:r>
      <w:r w:rsidR="00B65F1B" w:rsidRPr="00447702">
        <w:rPr>
          <w:rFonts w:ascii="Times New Roman" w:hAnsi="Times New Roman" w:cs="Times New Roman"/>
          <w:b/>
          <w:bCs/>
          <w:sz w:val="24"/>
          <w:szCs w:val="24"/>
        </w:rPr>
        <w:t>2.1 a )</w:t>
      </w:r>
      <w:r w:rsidR="00B65F1B">
        <w:rPr>
          <w:rFonts w:ascii="Times New Roman" w:hAnsi="Times New Roman" w:cs="Times New Roman"/>
          <w:sz w:val="24"/>
          <w:szCs w:val="24"/>
        </w:rPr>
        <w:t xml:space="preserve"> </w:t>
      </w:r>
      <w:r w:rsidRPr="00D9614F">
        <w:rPr>
          <w:rFonts w:ascii="Times New Roman" w:hAnsi="Times New Roman" w:cs="Times New Roman"/>
          <w:sz w:val="24"/>
          <w:szCs w:val="24"/>
        </w:rPr>
        <w:t>Nxënësit e arsimit parauniversitar, të cilët ndjekin proçesin mësimor në largësinë mbi 5 km nga vendbanimi i përhershëm i tyre, që plotësojnë kriterin ekonomik, sipas pasqyrës nr. 1, që i bashkëlidhet këtij vendimi, dhe që akomodohen në konvikte publike;</w:t>
      </w:r>
    </w:p>
    <w:p w14:paraId="321D39A3" w14:textId="07E17707" w:rsidR="00D9614F" w:rsidRDefault="00D9614F" w:rsidP="00776CD4">
      <w:pPr>
        <w:spacing w:after="0"/>
        <w:jc w:val="both"/>
        <w:rPr>
          <w:rFonts w:ascii="Times New Roman" w:hAnsi="Times New Roman" w:cs="Times New Roman"/>
          <w:sz w:val="24"/>
          <w:szCs w:val="24"/>
        </w:rPr>
      </w:pPr>
      <w:bookmarkStart w:id="1" w:name="_Hlk207995613"/>
      <w:r w:rsidRPr="00447702">
        <w:rPr>
          <w:rFonts w:ascii="Times New Roman" w:hAnsi="Times New Roman" w:cs="Times New Roman"/>
          <w:b/>
          <w:bCs/>
          <w:sz w:val="44"/>
          <w:szCs w:val="44"/>
        </w:rPr>
        <w:t>□</w:t>
      </w:r>
      <w:r w:rsidR="00B65F1B" w:rsidRPr="00447702">
        <w:rPr>
          <w:rFonts w:ascii="Times New Roman" w:hAnsi="Times New Roman" w:cs="Times New Roman"/>
          <w:b/>
          <w:bCs/>
          <w:sz w:val="44"/>
          <w:szCs w:val="44"/>
        </w:rPr>
        <w:t xml:space="preserve"> </w:t>
      </w:r>
      <w:r w:rsidR="00B65F1B" w:rsidRPr="00447702">
        <w:rPr>
          <w:rFonts w:ascii="Times New Roman" w:hAnsi="Times New Roman" w:cs="Times New Roman"/>
          <w:b/>
          <w:bCs/>
          <w:sz w:val="24"/>
          <w:szCs w:val="24"/>
        </w:rPr>
        <w:t xml:space="preserve">2.1 </w:t>
      </w:r>
      <w:bookmarkEnd w:id="1"/>
      <w:r w:rsidR="00B65F1B" w:rsidRPr="00447702">
        <w:rPr>
          <w:rFonts w:ascii="Times New Roman" w:hAnsi="Times New Roman" w:cs="Times New Roman"/>
          <w:b/>
          <w:bCs/>
          <w:sz w:val="24"/>
          <w:szCs w:val="24"/>
        </w:rPr>
        <w:t>b)</w:t>
      </w:r>
      <w:r w:rsidR="00B65F1B">
        <w:rPr>
          <w:rFonts w:ascii="Times New Roman" w:hAnsi="Times New Roman" w:cs="Times New Roman"/>
          <w:sz w:val="24"/>
          <w:szCs w:val="24"/>
        </w:rPr>
        <w:t xml:space="preserve"> </w:t>
      </w:r>
      <w:r w:rsidRPr="00B65F1B">
        <w:rPr>
          <w:rFonts w:ascii="Times New Roman" w:hAnsi="Times New Roman" w:cs="Times New Roman"/>
          <w:sz w:val="24"/>
          <w:szCs w:val="24"/>
        </w:rPr>
        <w:t>Nxënësit</w:t>
      </w:r>
      <w:r w:rsidRPr="00D9614F">
        <w:rPr>
          <w:rFonts w:ascii="Times New Roman" w:hAnsi="Times New Roman" w:cs="Times New Roman"/>
          <w:sz w:val="24"/>
          <w:szCs w:val="24"/>
        </w:rPr>
        <w:t xml:space="preserve"> e arsimit parauniversitar, të cilët banojnë në zonat rurale që nuk kanë shkollë 9- vjeçare brenda rrezes prej 5 km, të cilët plotësojnë kriterin ekonomik, sipas pasqyrës nr. 1, dhe që akomodohen në konvikte publike.</w:t>
      </w:r>
    </w:p>
    <w:p w14:paraId="71222E2A" w14:textId="77777777" w:rsidR="00D9614F" w:rsidRPr="00D9614F" w:rsidRDefault="00D9614F" w:rsidP="00776CD4">
      <w:pPr>
        <w:jc w:val="both"/>
        <w:rPr>
          <w:rFonts w:ascii="Times New Roman" w:hAnsi="Times New Roman" w:cs="Times New Roman"/>
          <w:sz w:val="24"/>
          <w:szCs w:val="24"/>
        </w:rPr>
      </w:pPr>
    </w:p>
    <w:p w14:paraId="2CCA632D" w14:textId="0E66661A" w:rsidR="00D9614F" w:rsidRPr="00776CD4" w:rsidRDefault="00D9614F" w:rsidP="00776CD4">
      <w:pPr>
        <w:pStyle w:val="ListParagraph"/>
        <w:numPr>
          <w:ilvl w:val="0"/>
          <w:numId w:val="3"/>
        </w:numPr>
        <w:jc w:val="both"/>
        <w:rPr>
          <w:rFonts w:ascii="Times New Roman" w:hAnsi="Times New Roman" w:cs="Times New Roman"/>
          <w:b/>
          <w:bCs/>
          <w:sz w:val="24"/>
          <w:szCs w:val="24"/>
        </w:rPr>
      </w:pPr>
      <w:r w:rsidRPr="00776CD4">
        <w:rPr>
          <w:rFonts w:ascii="Times New Roman" w:hAnsi="Times New Roman" w:cs="Times New Roman"/>
          <w:b/>
          <w:bCs/>
          <w:sz w:val="24"/>
          <w:szCs w:val="24"/>
        </w:rPr>
        <w:t>Sipas rezultateve të arritura</w:t>
      </w:r>
    </w:p>
    <w:p w14:paraId="01E691FB" w14:textId="37512F30" w:rsidR="002C0B78" w:rsidRDefault="00447702" w:rsidP="00776CD4">
      <w:pPr>
        <w:jc w:val="both"/>
        <w:rPr>
          <w:rFonts w:ascii="Times New Roman" w:hAnsi="Times New Roman" w:cs="Times New Roman"/>
          <w:sz w:val="24"/>
          <w:szCs w:val="24"/>
        </w:rPr>
      </w:pPr>
      <w:r w:rsidRPr="00447702">
        <w:rPr>
          <w:rFonts w:ascii="Times New Roman" w:hAnsi="Times New Roman" w:cs="Times New Roman"/>
          <w:b/>
          <w:bCs/>
          <w:sz w:val="44"/>
          <w:szCs w:val="44"/>
        </w:rPr>
        <w:t xml:space="preserve">□ </w:t>
      </w:r>
      <w:r w:rsidR="002C0B78" w:rsidRPr="00447702">
        <w:rPr>
          <w:rFonts w:ascii="Times New Roman" w:hAnsi="Times New Roman" w:cs="Times New Roman"/>
          <w:b/>
          <w:bCs/>
          <w:sz w:val="24"/>
          <w:szCs w:val="24"/>
        </w:rPr>
        <w:t>2.2</w:t>
      </w:r>
      <w:r w:rsidR="002C0B78">
        <w:rPr>
          <w:rFonts w:ascii="Times New Roman" w:hAnsi="Times New Roman" w:cs="Times New Roman"/>
          <w:sz w:val="24"/>
          <w:szCs w:val="24"/>
        </w:rPr>
        <w:t xml:space="preserve"> </w:t>
      </w:r>
      <w:r w:rsidR="002C0B78" w:rsidRPr="00792401">
        <w:rPr>
          <w:rFonts w:ascii="Times New Roman" w:hAnsi="Times New Roman" w:cs="Times New Roman"/>
          <w:sz w:val="24"/>
          <w:szCs w:val="24"/>
        </w:rPr>
        <w:t>Të</w:t>
      </w:r>
      <w:r w:rsidR="002C0B78" w:rsidRPr="00D9614F">
        <w:rPr>
          <w:rFonts w:ascii="Times New Roman" w:hAnsi="Times New Roman" w:cs="Times New Roman"/>
          <w:sz w:val="24"/>
          <w:szCs w:val="24"/>
        </w:rPr>
        <w:t xml:space="preserve"> gjithë nxënësit që i përkasin kategorisë nxënës dhe përfitojnë bursë sipas rezultateve të arritura, </w:t>
      </w:r>
      <w:r w:rsidR="002C0B78" w:rsidRPr="00B17EB8">
        <w:rPr>
          <w:rFonts w:ascii="Times New Roman" w:hAnsi="Times New Roman" w:cs="Times New Roman"/>
          <w:b/>
          <w:sz w:val="24"/>
          <w:szCs w:val="24"/>
        </w:rPr>
        <w:t>nxënësit e arsimit profesional</w:t>
      </w:r>
      <w:r w:rsidR="002C0B78" w:rsidRPr="00D9614F">
        <w:rPr>
          <w:rFonts w:ascii="Times New Roman" w:hAnsi="Times New Roman" w:cs="Times New Roman"/>
          <w:sz w:val="24"/>
          <w:szCs w:val="24"/>
        </w:rPr>
        <w:t xml:space="preserve"> që kanë mbaruar vitin shkollor paraardhës me notën mesatare 9 (nëntë)-10 (dhjetë).</w:t>
      </w:r>
    </w:p>
    <w:p w14:paraId="57E2F8F3" w14:textId="77777777" w:rsidR="00776CD4" w:rsidRPr="00776CD4" w:rsidRDefault="00776CD4" w:rsidP="00776CD4">
      <w:pPr>
        <w:jc w:val="both"/>
        <w:rPr>
          <w:rFonts w:ascii="Times New Roman" w:hAnsi="Times New Roman" w:cs="Times New Roman"/>
          <w:sz w:val="24"/>
          <w:szCs w:val="24"/>
        </w:rPr>
      </w:pPr>
    </w:p>
    <w:p w14:paraId="486E47E6" w14:textId="6EDCC372" w:rsidR="00D9614F" w:rsidRPr="00776CD4" w:rsidRDefault="00D9614F" w:rsidP="00776CD4">
      <w:pPr>
        <w:pStyle w:val="ListParagraph"/>
        <w:numPr>
          <w:ilvl w:val="0"/>
          <w:numId w:val="3"/>
        </w:numPr>
        <w:spacing w:after="0"/>
        <w:jc w:val="both"/>
        <w:rPr>
          <w:rFonts w:ascii="Times New Roman" w:hAnsi="Times New Roman" w:cs="Times New Roman"/>
          <w:b/>
          <w:bCs/>
          <w:sz w:val="24"/>
          <w:szCs w:val="24"/>
        </w:rPr>
      </w:pPr>
      <w:r w:rsidRPr="00776CD4">
        <w:rPr>
          <w:rFonts w:ascii="Times New Roman" w:hAnsi="Times New Roman" w:cs="Times New Roman"/>
          <w:b/>
          <w:bCs/>
          <w:sz w:val="24"/>
          <w:szCs w:val="24"/>
        </w:rPr>
        <w:t>Nxënësit jashtë kriterit ekonomik</w:t>
      </w:r>
    </w:p>
    <w:p w14:paraId="4552C958" w14:textId="353EB0E3" w:rsidR="00D9614F" w:rsidRPr="00D9614F" w:rsidRDefault="00D9614F" w:rsidP="00776CD4">
      <w:pPr>
        <w:spacing w:after="0"/>
        <w:jc w:val="both"/>
        <w:rPr>
          <w:rFonts w:ascii="Times New Roman" w:hAnsi="Times New Roman" w:cs="Times New Roman"/>
          <w:b/>
          <w:bCs/>
          <w:sz w:val="24"/>
          <w:szCs w:val="24"/>
        </w:rPr>
      </w:pPr>
      <w:r w:rsidRPr="00447702">
        <w:rPr>
          <w:rFonts w:ascii="Times New Roman" w:hAnsi="Times New Roman" w:cs="Times New Roman"/>
          <w:b/>
          <w:bCs/>
          <w:sz w:val="24"/>
          <w:szCs w:val="24"/>
        </w:rPr>
        <w:t xml:space="preserve"> </w:t>
      </w:r>
      <w:r w:rsidRPr="00447702">
        <w:rPr>
          <w:rFonts w:ascii="Times New Roman" w:hAnsi="Times New Roman" w:cs="Times New Roman"/>
          <w:b/>
          <w:bCs/>
          <w:sz w:val="44"/>
          <w:szCs w:val="44"/>
        </w:rPr>
        <w:t>□</w:t>
      </w:r>
      <w:r w:rsidR="00447702" w:rsidRPr="00447702">
        <w:rPr>
          <w:rFonts w:ascii="Times New Roman" w:hAnsi="Times New Roman" w:cs="Times New Roman"/>
          <w:b/>
          <w:bCs/>
          <w:sz w:val="44"/>
          <w:szCs w:val="44"/>
        </w:rPr>
        <w:t xml:space="preserve"> </w:t>
      </w:r>
      <w:r w:rsidR="002C0B78" w:rsidRPr="00447702">
        <w:rPr>
          <w:rFonts w:ascii="Times New Roman" w:hAnsi="Times New Roman" w:cs="Times New Roman"/>
          <w:b/>
          <w:bCs/>
          <w:sz w:val="24"/>
          <w:szCs w:val="24"/>
        </w:rPr>
        <w:t>2.3 a)</w:t>
      </w:r>
      <w:r w:rsidR="00447702">
        <w:rPr>
          <w:rFonts w:ascii="Times New Roman" w:hAnsi="Times New Roman" w:cs="Times New Roman"/>
          <w:sz w:val="24"/>
          <w:szCs w:val="24"/>
        </w:rPr>
        <w:t xml:space="preserve"> </w:t>
      </w:r>
      <w:r w:rsidRPr="00D9614F">
        <w:rPr>
          <w:rFonts w:ascii="Times New Roman" w:hAnsi="Times New Roman" w:cs="Times New Roman"/>
          <w:sz w:val="24"/>
          <w:szCs w:val="24"/>
        </w:rPr>
        <w:t>Nxënësit, të cilët kanë përfituar statusin e jetimit;</w:t>
      </w:r>
    </w:p>
    <w:p w14:paraId="65D125EE" w14:textId="77C32908" w:rsidR="00447702" w:rsidRPr="00D9614F" w:rsidRDefault="00D9614F" w:rsidP="00776CD4">
      <w:pPr>
        <w:spacing w:after="0"/>
        <w:jc w:val="both"/>
        <w:rPr>
          <w:rFonts w:ascii="Times New Roman" w:hAnsi="Times New Roman" w:cs="Times New Roman"/>
          <w:sz w:val="24"/>
          <w:szCs w:val="24"/>
        </w:rPr>
      </w:pPr>
      <w:r w:rsidRPr="00447702">
        <w:rPr>
          <w:rFonts w:ascii="Times New Roman" w:hAnsi="Times New Roman" w:cs="Times New Roman"/>
          <w:b/>
          <w:bCs/>
          <w:sz w:val="44"/>
          <w:szCs w:val="44"/>
        </w:rPr>
        <w:t>□</w:t>
      </w:r>
      <w:r w:rsidR="00447702" w:rsidRPr="00447702">
        <w:rPr>
          <w:rFonts w:ascii="Times New Roman" w:hAnsi="Times New Roman" w:cs="Times New Roman"/>
          <w:b/>
          <w:bCs/>
          <w:sz w:val="44"/>
          <w:szCs w:val="44"/>
        </w:rPr>
        <w:t xml:space="preserve"> </w:t>
      </w:r>
      <w:r w:rsidR="002C0B78" w:rsidRPr="00447702">
        <w:rPr>
          <w:rFonts w:ascii="Times New Roman" w:hAnsi="Times New Roman" w:cs="Times New Roman"/>
          <w:b/>
          <w:bCs/>
          <w:sz w:val="24"/>
          <w:szCs w:val="24"/>
        </w:rPr>
        <w:t>2.3 b)</w:t>
      </w:r>
      <w:r w:rsidR="002C0B78">
        <w:rPr>
          <w:rFonts w:ascii="Times New Roman" w:hAnsi="Times New Roman" w:cs="Times New Roman"/>
          <w:sz w:val="24"/>
          <w:szCs w:val="24"/>
        </w:rPr>
        <w:t xml:space="preserve"> </w:t>
      </w:r>
      <w:r w:rsidRPr="002C0B78">
        <w:rPr>
          <w:rFonts w:ascii="Times New Roman" w:hAnsi="Times New Roman" w:cs="Times New Roman"/>
          <w:sz w:val="24"/>
          <w:szCs w:val="24"/>
        </w:rPr>
        <w:t>Nxënësit</w:t>
      </w:r>
      <w:r w:rsidRPr="00D9614F">
        <w:rPr>
          <w:rFonts w:ascii="Times New Roman" w:hAnsi="Times New Roman" w:cs="Times New Roman"/>
          <w:sz w:val="24"/>
          <w:szCs w:val="24"/>
        </w:rPr>
        <w:t>, të cilët kanë humbur kujdestarinë prindërore me vendim gjykate të formës së prerë;</w:t>
      </w:r>
    </w:p>
    <w:p w14:paraId="1AE6DFD7" w14:textId="404DCCE7" w:rsidR="00D9614F" w:rsidRPr="00D9614F" w:rsidRDefault="00D9614F" w:rsidP="00776CD4">
      <w:pPr>
        <w:spacing w:after="0"/>
        <w:jc w:val="both"/>
        <w:rPr>
          <w:rFonts w:ascii="Times New Roman" w:hAnsi="Times New Roman" w:cs="Times New Roman"/>
          <w:sz w:val="24"/>
          <w:szCs w:val="24"/>
        </w:rPr>
      </w:pPr>
      <w:r w:rsidRPr="00447702">
        <w:rPr>
          <w:rFonts w:ascii="Times New Roman" w:hAnsi="Times New Roman" w:cs="Times New Roman"/>
          <w:b/>
          <w:bCs/>
          <w:sz w:val="44"/>
          <w:szCs w:val="44"/>
        </w:rPr>
        <w:t>□</w:t>
      </w:r>
      <w:r w:rsidR="002C0B78" w:rsidRPr="00447702">
        <w:rPr>
          <w:rFonts w:ascii="Times New Roman" w:hAnsi="Times New Roman" w:cs="Times New Roman"/>
          <w:b/>
          <w:bCs/>
          <w:sz w:val="44"/>
          <w:szCs w:val="44"/>
        </w:rPr>
        <w:t xml:space="preserve"> </w:t>
      </w:r>
      <w:r w:rsidR="002C0B78" w:rsidRPr="00447702">
        <w:rPr>
          <w:rFonts w:ascii="Times New Roman" w:hAnsi="Times New Roman" w:cs="Times New Roman"/>
          <w:b/>
          <w:bCs/>
          <w:sz w:val="24"/>
          <w:szCs w:val="24"/>
        </w:rPr>
        <w:t>2.3 c)</w:t>
      </w:r>
      <w:r w:rsidR="002C0B78">
        <w:rPr>
          <w:rFonts w:ascii="Times New Roman" w:hAnsi="Times New Roman" w:cs="Times New Roman"/>
          <w:sz w:val="24"/>
          <w:szCs w:val="24"/>
        </w:rPr>
        <w:t xml:space="preserve"> </w:t>
      </w:r>
      <w:r w:rsidRPr="00D9614F">
        <w:rPr>
          <w:rFonts w:ascii="Times New Roman" w:hAnsi="Times New Roman" w:cs="Times New Roman"/>
          <w:sz w:val="24"/>
          <w:szCs w:val="24"/>
        </w:rPr>
        <w:t>Nxënësit, të cilët gëzojnë statusin ligjor të invalidit paraplegjik dhe tetraplegjik, si dhe nxënësit me aftësi të kufizuara, të vërtetuar nga komisioni mjekoligjor;</w:t>
      </w:r>
    </w:p>
    <w:p w14:paraId="0D38A6D8" w14:textId="77777777" w:rsidR="00447702" w:rsidRDefault="00D9614F" w:rsidP="00776CD4">
      <w:pPr>
        <w:spacing w:after="0"/>
        <w:jc w:val="both"/>
        <w:rPr>
          <w:rFonts w:ascii="Times New Roman" w:hAnsi="Times New Roman" w:cs="Times New Roman"/>
          <w:sz w:val="24"/>
          <w:szCs w:val="24"/>
        </w:rPr>
      </w:pPr>
      <w:r w:rsidRPr="00447702">
        <w:rPr>
          <w:rFonts w:ascii="Times New Roman" w:hAnsi="Times New Roman" w:cs="Times New Roman"/>
          <w:b/>
          <w:bCs/>
          <w:sz w:val="44"/>
          <w:szCs w:val="44"/>
        </w:rPr>
        <w:t>□</w:t>
      </w:r>
      <w:r w:rsidR="00447702" w:rsidRPr="00447702">
        <w:rPr>
          <w:rFonts w:ascii="Times New Roman" w:hAnsi="Times New Roman" w:cs="Times New Roman"/>
          <w:b/>
          <w:bCs/>
          <w:sz w:val="44"/>
          <w:szCs w:val="44"/>
        </w:rPr>
        <w:t xml:space="preserve"> </w:t>
      </w:r>
      <w:r w:rsidR="002C0B78" w:rsidRPr="00447702">
        <w:rPr>
          <w:rFonts w:ascii="Times New Roman" w:hAnsi="Times New Roman" w:cs="Times New Roman"/>
          <w:b/>
          <w:bCs/>
          <w:sz w:val="24"/>
          <w:szCs w:val="24"/>
        </w:rPr>
        <w:t>2.3 ç)</w:t>
      </w:r>
      <w:r w:rsidRPr="00D9614F">
        <w:rPr>
          <w:rFonts w:ascii="Times New Roman" w:hAnsi="Times New Roman" w:cs="Times New Roman"/>
          <w:sz w:val="24"/>
          <w:szCs w:val="24"/>
        </w:rPr>
        <w:t xml:space="preserve"> Nxënësit, të cilët gëzojnë statusin ligjor që nuk shikojnë apo nuk dëgjojnë;</w:t>
      </w:r>
    </w:p>
    <w:p w14:paraId="186F799B" w14:textId="7FCD9777" w:rsidR="00D9614F" w:rsidRPr="00D9614F" w:rsidRDefault="00D9614F" w:rsidP="00776CD4">
      <w:pPr>
        <w:spacing w:after="0"/>
        <w:jc w:val="both"/>
        <w:rPr>
          <w:rFonts w:ascii="Times New Roman" w:hAnsi="Times New Roman" w:cs="Times New Roman"/>
          <w:sz w:val="24"/>
          <w:szCs w:val="24"/>
        </w:rPr>
      </w:pPr>
      <w:r w:rsidRPr="00447702">
        <w:rPr>
          <w:rFonts w:ascii="Times New Roman" w:hAnsi="Times New Roman" w:cs="Times New Roman"/>
          <w:b/>
          <w:bCs/>
          <w:sz w:val="44"/>
          <w:szCs w:val="44"/>
        </w:rPr>
        <w:t>□</w:t>
      </w:r>
      <w:r w:rsidRPr="00447702">
        <w:rPr>
          <w:rFonts w:ascii="Times New Roman" w:hAnsi="Times New Roman" w:cs="Times New Roman"/>
          <w:b/>
          <w:bCs/>
          <w:sz w:val="24"/>
          <w:szCs w:val="24"/>
        </w:rPr>
        <w:t xml:space="preserve"> </w:t>
      </w:r>
      <w:r w:rsidR="002C0B78" w:rsidRPr="00447702">
        <w:rPr>
          <w:rFonts w:ascii="Times New Roman" w:hAnsi="Times New Roman" w:cs="Times New Roman"/>
          <w:b/>
          <w:bCs/>
          <w:sz w:val="24"/>
          <w:szCs w:val="24"/>
        </w:rPr>
        <w:t>2.3 d)</w:t>
      </w:r>
      <w:r w:rsidR="002C0B78">
        <w:rPr>
          <w:rFonts w:ascii="Times New Roman" w:hAnsi="Times New Roman" w:cs="Times New Roman"/>
          <w:sz w:val="24"/>
          <w:szCs w:val="24"/>
        </w:rPr>
        <w:t xml:space="preserve"> </w:t>
      </w:r>
      <w:r w:rsidRPr="00D9614F">
        <w:rPr>
          <w:rFonts w:ascii="Times New Roman" w:hAnsi="Times New Roman" w:cs="Times New Roman"/>
          <w:sz w:val="24"/>
          <w:szCs w:val="24"/>
        </w:rPr>
        <w:t>Nxënësit, fëmijë të personit/personave që gëzojnë statusin e invalidit;</w:t>
      </w:r>
    </w:p>
    <w:p w14:paraId="0798E902" w14:textId="516574A0" w:rsidR="00D9614F" w:rsidRPr="00D9614F" w:rsidRDefault="00D9614F" w:rsidP="00776CD4">
      <w:pPr>
        <w:spacing w:after="0"/>
        <w:jc w:val="both"/>
        <w:rPr>
          <w:rFonts w:ascii="Times New Roman" w:hAnsi="Times New Roman" w:cs="Times New Roman"/>
          <w:sz w:val="24"/>
          <w:szCs w:val="24"/>
        </w:rPr>
      </w:pPr>
      <w:r w:rsidRPr="00447702">
        <w:rPr>
          <w:rFonts w:ascii="Times New Roman" w:hAnsi="Times New Roman" w:cs="Times New Roman"/>
          <w:b/>
          <w:bCs/>
          <w:sz w:val="44"/>
          <w:szCs w:val="44"/>
        </w:rPr>
        <w:t>□</w:t>
      </w:r>
      <w:r w:rsidRPr="00447702">
        <w:rPr>
          <w:rFonts w:ascii="Times New Roman" w:hAnsi="Times New Roman" w:cs="Times New Roman"/>
          <w:b/>
          <w:bCs/>
          <w:sz w:val="24"/>
          <w:szCs w:val="24"/>
        </w:rPr>
        <w:t xml:space="preserve"> </w:t>
      </w:r>
      <w:r w:rsidR="002C0B78" w:rsidRPr="00447702">
        <w:rPr>
          <w:rFonts w:ascii="Times New Roman" w:hAnsi="Times New Roman" w:cs="Times New Roman"/>
          <w:b/>
          <w:bCs/>
          <w:sz w:val="24"/>
          <w:szCs w:val="24"/>
        </w:rPr>
        <w:t>2.3 dh)</w:t>
      </w:r>
      <w:r w:rsidR="002C0B78">
        <w:rPr>
          <w:rFonts w:ascii="Times New Roman" w:hAnsi="Times New Roman" w:cs="Times New Roman"/>
          <w:sz w:val="24"/>
          <w:szCs w:val="24"/>
        </w:rPr>
        <w:t xml:space="preserve"> </w:t>
      </w:r>
      <w:r w:rsidRPr="00D9614F">
        <w:rPr>
          <w:rFonts w:ascii="Times New Roman" w:hAnsi="Times New Roman" w:cs="Times New Roman"/>
          <w:sz w:val="24"/>
          <w:szCs w:val="24"/>
        </w:rPr>
        <w:t>Nxënësit e pakicës kombëtare rome dhe egjiptiane, të cilët regjistrohen dhe ndjekin arsimin e mesëm profesional;</w:t>
      </w:r>
    </w:p>
    <w:p w14:paraId="6167A238" w14:textId="77777777" w:rsidR="00447702" w:rsidRDefault="00D9614F" w:rsidP="00776CD4">
      <w:pPr>
        <w:spacing w:after="0"/>
        <w:jc w:val="both"/>
        <w:rPr>
          <w:rFonts w:ascii="Times New Roman" w:hAnsi="Times New Roman" w:cs="Times New Roman"/>
          <w:sz w:val="24"/>
          <w:szCs w:val="24"/>
        </w:rPr>
      </w:pPr>
      <w:r w:rsidRPr="00447702">
        <w:rPr>
          <w:rFonts w:ascii="Times New Roman" w:hAnsi="Times New Roman" w:cs="Times New Roman"/>
          <w:b/>
          <w:bCs/>
          <w:sz w:val="44"/>
          <w:szCs w:val="44"/>
        </w:rPr>
        <w:t>□</w:t>
      </w:r>
      <w:r w:rsidRPr="00447702">
        <w:rPr>
          <w:rFonts w:ascii="Times New Roman" w:hAnsi="Times New Roman" w:cs="Times New Roman"/>
          <w:b/>
          <w:bCs/>
          <w:sz w:val="24"/>
          <w:szCs w:val="24"/>
        </w:rPr>
        <w:t xml:space="preserve">  </w:t>
      </w:r>
      <w:r w:rsidR="002C0B78" w:rsidRPr="00447702">
        <w:rPr>
          <w:rFonts w:ascii="Times New Roman" w:hAnsi="Times New Roman" w:cs="Times New Roman"/>
          <w:b/>
          <w:bCs/>
          <w:sz w:val="24"/>
          <w:szCs w:val="24"/>
        </w:rPr>
        <w:t xml:space="preserve">2.3 e) </w:t>
      </w:r>
      <w:r w:rsidRPr="00D9614F">
        <w:rPr>
          <w:rFonts w:ascii="Times New Roman" w:hAnsi="Times New Roman" w:cs="Times New Roman"/>
          <w:sz w:val="24"/>
          <w:szCs w:val="24"/>
        </w:rPr>
        <w:t>Nxënësit, të cilët janë identifikuar dhe trajtuar si viktima të trafikut të qënieve njerëzore dhe kanë humbur kujdesin prindëror;</w:t>
      </w:r>
    </w:p>
    <w:p w14:paraId="0E18569E" w14:textId="09BD91D2" w:rsidR="00D9614F" w:rsidRPr="00D9614F" w:rsidRDefault="00D9614F" w:rsidP="00776CD4">
      <w:pPr>
        <w:spacing w:after="0"/>
        <w:jc w:val="both"/>
        <w:rPr>
          <w:rFonts w:ascii="Times New Roman" w:hAnsi="Times New Roman" w:cs="Times New Roman"/>
          <w:sz w:val="24"/>
          <w:szCs w:val="24"/>
        </w:rPr>
      </w:pPr>
      <w:r w:rsidRPr="00447702">
        <w:rPr>
          <w:rFonts w:ascii="Times New Roman" w:hAnsi="Times New Roman" w:cs="Times New Roman"/>
          <w:b/>
          <w:bCs/>
          <w:sz w:val="44"/>
          <w:szCs w:val="44"/>
        </w:rPr>
        <w:lastRenderedPageBreak/>
        <w:t>□</w:t>
      </w:r>
      <w:r w:rsidRPr="00447702">
        <w:rPr>
          <w:rFonts w:ascii="Times New Roman" w:hAnsi="Times New Roman" w:cs="Times New Roman"/>
          <w:b/>
          <w:bCs/>
          <w:sz w:val="24"/>
          <w:szCs w:val="24"/>
        </w:rPr>
        <w:t xml:space="preserve"> </w:t>
      </w:r>
      <w:r w:rsidR="002C0B78" w:rsidRPr="00447702">
        <w:rPr>
          <w:rFonts w:ascii="Times New Roman" w:hAnsi="Times New Roman" w:cs="Times New Roman"/>
          <w:b/>
          <w:bCs/>
          <w:sz w:val="24"/>
          <w:szCs w:val="24"/>
        </w:rPr>
        <w:t>2.3 ë)</w:t>
      </w:r>
      <w:r w:rsidR="002C0B78">
        <w:rPr>
          <w:rFonts w:ascii="Times New Roman" w:hAnsi="Times New Roman" w:cs="Times New Roman"/>
          <w:sz w:val="24"/>
          <w:szCs w:val="24"/>
        </w:rPr>
        <w:t xml:space="preserve"> </w:t>
      </w:r>
      <w:r w:rsidRPr="00D9614F">
        <w:rPr>
          <w:rFonts w:ascii="Times New Roman" w:hAnsi="Times New Roman" w:cs="Times New Roman"/>
          <w:sz w:val="24"/>
          <w:szCs w:val="24"/>
        </w:rPr>
        <w:t>Nxënësit, fëmijë të punonjësve të Policisë së Shtetit, Gardës së Republikës, Shërbimit të Kontrollit të Brendshëm, të Shërbimit të Mbrojtjes nga Zjarri dhe të Shpëtimit, Forcave të Armatosura, Shërbimit Informativ të Shtetit dhe të Policisë së Burgjeve, të cilët kanë humbur jetën në krye dhe për shkak të detyrës;</w:t>
      </w:r>
    </w:p>
    <w:p w14:paraId="278E1904" w14:textId="45754237" w:rsidR="00447702" w:rsidRDefault="00D9614F" w:rsidP="00776CD4">
      <w:pPr>
        <w:spacing w:after="0"/>
        <w:jc w:val="both"/>
        <w:rPr>
          <w:rFonts w:ascii="Times New Roman" w:hAnsi="Times New Roman" w:cs="Times New Roman"/>
          <w:sz w:val="24"/>
          <w:szCs w:val="24"/>
        </w:rPr>
      </w:pPr>
      <w:r w:rsidRPr="00447702">
        <w:rPr>
          <w:rFonts w:ascii="Times New Roman" w:hAnsi="Times New Roman" w:cs="Times New Roman"/>
          <w:b/>
          <w:bCs/>
          <w:sz w:val="44"/>
          <w:szCs w:val="44"/>
        </w:rPr>
        <w:t>□</w:t>
      </w:r>
      <w:r w:rsidRPr="00447702">
        <w:rPr>
          <w:rFonts w:ascii="Times New Roman" w:hAnsi="Times New Roman" w:cs="Times New Roman"/>
          <w:b/>
          <w:bCs/>
          <w:sz w:val="24"/>
          <w:szCs w:val="24"/>
        </w:rPr>
        <w:t xml:space="preserve">  </w:t>
      </w:r>
      <w:r w:rsidR="002C0B78" w:rsidRPr="00447702">
        <w:rPr>
          <w:rFonts w:ascii="Times New Roman" w:hAnsi="Times New Roman" w:cs="Times New Roman"/>
          <w:b/>
          <w:bCs/>
          <w:sz w:val="24"/>
          <w:szCs w:val="24"/>
        </w:rPr>
        <w:t>2.3 f)</w:t>
      </w:r>
      <w:r w:rsidR="002C0B78">
        <w:rPr>
          <w:rFonts w:ascii="Times New Roman" w:hAnsi="Times New Roman" w:cs="Times New Roman"/>
          <w:sz w:val="24"/>
          <w:szCs w:val="24"/>
        </w:rPr>
        <w:t xml:space="preserve"> </w:t>
      </w:r>
      <w:r w:rsidRPr="00D9614F">
        <w:rPr>
          <w:rFonts w:ascii="Times New Roman" w:hAnsi="Times New Roman" w:cs="Times New Roman"/>
          <w:sz w:val="24"/>
          <w:szCs w:val="24"/>
        </w:rPr>
        <w:t>Nxënëset (vajza), të cilat ndjekin drejtimet mësimore mekanikë, elektroteknikë, elektronikë, përpunim druri, gjeodezi, shërbim mjete transporti, termo-hidraulikë;</w:t>
      </w:r>
    </w:p>
    <w:p w14:paraId="1EB0A864" w14:textId="3883A25B" w:rsidR="00447702" w:rsidRDefault="00D9614F" w:rsidP="00776CD4">
      <w:pPr>
        <w:spacing w:after="0"/>
        <w:jc w:val="both"/>
        <w:rPr>
          <w:rFonts w:ascii="Times New Roman" w:hAnsi="Times New Roman" w:cs="Times New Roman"/>
          <w:sz w:val="24"/>
          <w:szCs w:val="24"/>
        </w:rPr>
      </w:pPr>
      <w:r w:rsidRPr="00447702">
        <w:rPr>
          <w:rFonts w:ascii="Times New Roman" w:hAnsi="Times New Roman" w:cs="Times New Roman"/>
          <w:b/>
          <w:bCs/>
          <w:sz w:val="44"/>
          <w:szCs w:val="44"/>
        </w:rPr>
        <w:t>□</w:t>
      </w:r>
      <w:r w:rsidR="002C0B78" w:rsidRPr="00447702">
        <w:rPr>
          <w:rFonts w:ascii="Times New Roman" w:hAnsi="Times New Roman" w:cs="Times New Roman"/>
          <w:b/>
          <w:bCs/>
          <w:sz w:val="44"/>
          <w:szCs w:val="44"/>
        </w:rPr>
        <w:t xml:space="preserve"> </w:t>
      </w:r>
      <w:r w:rsidR="002C0B78" w:rsidRPr="00447702">
        <w:rPr>
          <w:rFonts w:ascii="Times New Roman" w:hAnsi="Times New Roman" w:cs="Times New Roman"/>
          <w:b/>
          <w:bCs/>
          <w:sz w:val="24"/>
          <w:szCs w:val="24"/>
        </w:rPr>
        <w:t>2.3 g)</w:t>
      </w:r>
      <w:r w:rsidRPr="00D9614F">
        <w:rPr>
          <w:rFonts w:ascii="Times New Roman" w:hAnsi="Times New Roman" w:cs="Times New Roman"/>
          <w:sz w:val="44"/>
          <w:szCs w:val="44"/>
        </w:rPr>
        <w:t xml:space="preserve"> </w:t>
      </w:r>
      <w:r w:rsidRPr="00D9614F">
        <w:rPr>
          <w:rFonts w:ascii="Times New Roman" w:hAnsi="Times New Roman" w:cs="Times New Roman"/>
          <w:sz w:val="24"/>
          <w:szCs w:val="24"/>
        </w:rPr>
        <w:t>Nxënësit me një prind, kur njëri prej prindërve nuk jeton.</w:t>
      </w:r>
    </w:p>
    <w:p w14:paraId="53373652" w14:textId="331DF0EE" w:rsidR="00D9614F" w:rsidRDefault="00D9614F" w:rsidP="00776CD4">
      <w:pPr>
        <w:spacing w:after="0"/>
        <w:jc w:val="both"/>
        <w:rPr>
          <w:rFonts w:ascii="Times New Roman" w:hAnsi="Times New Roman" w:cs="Times New Roman"/>
          <w:sz w:val="24"/>
          <w:szCs w:val="24"/>
        </w:rPr>
      </w:pPr>
      <w:r w:rsidRPr="00447702">
        <w:rPr>
          <w:rFonts w:ascii="Times New Roman" w:hAnsi="Times New Roman" w:cs="Times New Roman"/>
          <w:b/>
          <w:bCs/>
          <w:sz w:val="44"/>
          <w:szCs w:val="44"/>
        </w:rPr>
        <w:t>□</w:t>
      </w:r>
      <w:r w:rsidR="002C0B78" w:rsidRPr="00447702">
        <w:rPr>
          <w:rFonts w:ascii="Times New Roman" w:hAnsi="Times New Roman" w:cs="Times New Roman"/>
          <w:b/>
          <w:bCs/>
          <w:sz w:val="44"/>
          <w:szCs w:val="44"/>
        </w:rPr>
        <w:t xml:space="preserve"> </w:t>
      </w:r>
      <w:r w:rsidR="002C0B78" w:rsidRPr="00447702">
        <w:rPr>
          <w:rFonts w:ascii="Times New Roman" w:hAnsi="Times New Roman" w:cs="Times New Roman"/>
          <w:b/>
          <w:bCs/>
          <w:sz w:val="24"/>
          <w:szCs w:val="24"/>
        </w:rPr>
        <w:t>2.3 gj</w:t>
      </w:r>
      <w:r w:rsidR="00447702" w:rsidRPr="00447702">
        <w:rPr>
          <w:rFonts w:ascii="Times New Roman" w:hAnsi="Times New Roman" w:cs="Times New Roman"/>
          <w:b/>
          <w:bCs/>
          <w:sz w:val="24"/>
          <w:szCs w:val="24"/>
        </w:rPr>
        <w:t>)</w:t>
      </w:r>
      <w:r w:rsidRPr="002C0B78">
        <w:rPr>
          <w:rFonts w:ascii="Times New Roman" w:hAnsi="Times New Roman" w:cs="Times New Roman"/>
          <w:sz w:val="24"/>
          <w:szCs w:val="24"/>
        </w:rPr>
        <w:t xml:space="preserve"> </w:t>
      </w:r>
      <w:r w:rsidRPr="00D9614F">
        <w:rPr>
          <w:rFonts w:ascii="Times New Roman" w:hAnsi="Times New Roman" w:cs="Times New Roman"/>
          <w:sz w:val="24"/>
          <w:szCs w:val="24"/>
        </w:rPr>
        <w:t>Nxënëset, të cilat regjistrohen në arsimin profesional në të gjitha drejtimet mësimore, përjashtuar ato që përfitojnë nga shkronja “ f ” e këtij vendimi, trajtohen me 50% të bursës.</w:t>
      </w:r>
    </w:p>
    <w:p w14:paraId="57B4B171" w14:textId="77777777" w:rsidR="00776CD4" w:rsidRPr="00BD26B4" w:rsidRDefault="00776CD4" w:rsidP="00BD26B4">
      <w:pPr>
        <w:spacing w:after="0"/>
        <w:ind w:left="360"/>
        <w:jc w:val="both"/>
        <w:rPr>
          <w:rFonts w:ascii="Times New Roman" w:hAnsi="Times New Roman" w:cs="Times New Roman"/>
          <w:sz w:val="24"/>
          <w:szCs w:val="24"/>
        </w:rPr>
      </w:pPr>
    </w:p>
    <w:p w14:paraId="3713B145" w14:textId="77777777" w:rsidR="00776CD4" w:rsidRPr="00D9614F" w:rsidRDefault="00776CD4" w:rsidP="00776CD4">
      <w:pPr>
        <w:spacing w:after="0"/>
        <w:jc w:val="both"/>
        <w:rPr>
          <w:rFonts w:ascii="Times New Roman" w:hAnsi="Times New Roman" w:cs="Times New Roman"/>
          <w:sz w:val="24"/>
          <w:szCs w:val="24"/>
        </w:rPr>
      </w:pPr>
    </w:p>
    <w:p w14:paraId="35E33DEA" w14:textId="2FADE7C1" w:rsidR="00447702" w:rsidRPr="00776CD4" w:rsidRDefault="00D9614F" w:rsidP="00776CD4">
      <w:pPr>
        <w:pStyle w:val="ListParagraph"/>
        <w:numPr>
          <w:ilvl w:val="0"/>
          <w:numId w:val="3"/>
        </w:numPr>
        <w:jc w:val="both"/>
        <w:rPr>
          <w:rFonts w:ascii="Times New Roman" w:hAnsi="Times New Roman" w:cs="Times New Roman"/>
          <w:b/>
          <w:bCs/>
          <w:sz w:val="24"/>
          <w:szCs w:val="24"/>
        </w:rPr>
      </w:pPr>
      <w:r w:rsidRPr="00776CD4">
        <w:rPr>
          <w:rFonts w:ascii="Times New Roman" w:hAnsi="Times New Roman" w:cs="Times New Roman"/>
          <w:b/>
          <w:bCs/>
          <w:sz w:val="24"/>
          <w:szCs w:val="24"/>
        </w:rPr>
        <w:t>Sipas degëve parësore të zhvillimit ekonomik të vendit dhe vendbanimit të përhershëm</w:t>
      </w:r>
    </w:p>
    <w:p w14:paraId="4172D499" w14:textId="74EB05B2" w:rsidR="00776CD4" w:rsidRPr="003C24FA" w:rsidRDefault="00D9614F" w:rsidP="003C24FA">
      <w:pPr>
        <w:pStyle w:val="ListParagraph"/>
        <w:numPr>
          <w:ilvl w:val="0"/>
          <w:numId w:val="3"/>
        </w:numPr>
        <w:jc w:val="both"/>
        <w:rPr>
          <w:rFonts w:ascii="Times New Roman" w:hAnsi="Times New Roman" w:cs="Times New Roman"/>
          <w:sz w:val="24"/>
          <w:szCs w:val="24"/>
        </w:rPr>
      </w:pPr>
      <w:r w:rsidRPr="003C24FA">
        <w:rPr>
          <w:rFonts w:ascii="Times New Roman" w:hAnsi="Times New Roman" w:cs="Times New Roman"/>
          <w:sz w:val="44"/>
          <w:szCs w:val="44"/>
        </w:rPr>
        <w:t>□</w:t>
      </w:r>
      <w:r w:rsidR="00447702" w:rsidRPr="003C24FA">
        <w:rPr>
          <w:rFonts w:ascii="Times New Roman" w:hAnsi="Times New Roman" w:cs="Times New Roman"/>
          <w:sz w:val="44"/>
          <w:szCs w:val="44"/>
        </w:rPr>
        <w:t xml:space="preserve"> </w:t>
      </w:r>
      <w:r w:rsidR="00447702" w:rsidRPr="003C24FA">
        <w:rPr>
          <w:rFonts w:ascii="Times New Roman" w:hAnsi="Times New Roman" w:cs="Times New Roman"/>
          <w:b/>
          <w:bCs/>
          <w:sz w:val="24"/>
          <w:szCs w:val="24"/>
        </w:rPr>
        <w:t>2.4 a)</w:t>
      </w:r>
      <w:r w:rsidR="00776CD4" w:rsidRPr="003C24FA">
        <w:rPr>
          <w:rFonts w:ascii="Times New Roman" w:hAnsi="Times New Roman" w:cs="Times New Roman"/>
          <w:sz w:val="24"/>
          <w:szCs w:val="24"/>
        </w:rPr>
        <w:t xml:space="preserve"> </w:t>
      </w:r>
      <w:r w:rsidRPr="003C24FA">
        <w:rPr>
          <w:rFonts w:ascii="Times New Roman" w:hAnsi="Times New Roman" w:cs="Times New Roman"/>
          <w:sz w:val="24"/>
          <w:szCs w:val="24"/>
        </w:rPr>
        <w:t>Nxënësit, të cilët ndjekin me kohë të plotë arsimin profesional në drejtimet mësimore bujqësi, veterinari, pyje, ndërtim, peshkim, detari, gjeologji-miniera dhe shpim e shfrytëzim i vendburimeve të naftës dhe gazit;</w:t>
      </w:r>
    </w:p>
    <w:p w14:paraId="5349FFCF" w14:textId="77777777" w:rsidR="003C24FA" w:rsidRDefault="003C24FA" w:rsidP="00631545">
      <w:pPr>
        <w:jc w:val="both"/>
        <w:rPr>
          <w:rFonts w:ascii="Garamond" w:hAnsi="Garamond"/>
          <w:i/>
          <w:iCs/>
          <w:sz w:val="24"/>
          <w:szCs w:val="24"/>
        </w:rPr>
      </w:pPr>
    </w:p>
    <w:p w14:paraId="74658013" w14:textId="5C5645E2" w:rsidR="00631545" w:rsidRPr="00BD26B4" w:rsidRDefault="00631545" w:rsidP="00BD26B4">
      <w:pPr>
        <w:jc w:val="both"/>
        <w:rPr>
          <w:rFonts w:ascii="Times New Roman" w:hAnsi="Times New Roman" w:cs="Times New Roman"/>
          <w:iCs/>
          <w:sz w:val="24"/>
          <w:szCs w:val="24"/>
        </w:rPr>
      </w:pPr>
      <w:r w:rsidRPr="00BD26B4">
        <w:rPr>
          <w:rFonts w:ascii="Times New Roman" w:hAnsi="Times New Roman" w:cs="Times New Roman"/>
          <w:b/>
          <w:iCs/>
          <w:sz w:val="24"/>
          <w:szCs w:val="24"/>
        </w:rPr>
        <w:t>21</w:t>
      </w:r>
      <w:r w:rsidRPr="00BD26B4">
        <w:rPr>
          <w:rFonts w:ascii="Times New Roman" w:hAnsi="Times New Roman" w:cs="Times New Roman"/>
          <w:iCs/>
          <w:sz w:val="24"/>
          <w:szCs w:val="24"/>
        </w:rPr>
        <w:t>. Nxënësit dhe mësuesit e institucioneve të arsimit special, me nevoja të veçanta psiko-sociale, pa konvikt, trajtohen me fonde të buxhetit të shtetit, me një kuotë ushqimore (drekë) me vlerë deri në 150 (njëqind e pesëdhjetë</w:t>
      </w:r>
      <w:r w:rsidRPr="00BD26B4">
        <w:rPr>
          <w:rFonts w:ascii="Garamond" w:hAnsi="Garamond"/>
          <w:iCs/>
          <w:sz w:val="24"/>
          <w:szCs w:val="24"/>
        </w:rPr>
        <w:t xml:space="preserve">) lekë në ditë, sipas kuotës financiare të përcaktuar në pasqyrën </w:t>
      </w:r>
      <w:r w:rsidRPr="00BD26B4">
        <w:rPr>
          <w:rFonts w:ascii="Times New Roman" w:hAnsi="Times New Roman" w:cs="Times New Roman"/>
          <w:iCs/>
          <w:sz w:val="24"/>
          <w:szCs w:val="24"/>
        </w:rPr>
        <w:t>nr. 4, që i bashkëlidhet këtij vendimi.</w:t>
      </w:r>
    </w:p>
    <w:p w14:paraId="74EF57E7" w14:textId="77777777" w:rsidR="00631545" w:rsidRPr="00BE1C91" w:rsidRDefault="00631545" w:rsidP="00631545">
      <w:pPr>
        <w:pStyle w:val="TableParagraph"/>
        <w:tabs>
          <w:tab w:val="left" w:pos="2430"/>
        </w:tabs>
        <w:spacing w:before="1"/>
        <w:ind w:left="467" w:firstLine="0"/>
        <w:jc w:val="left"/>
        <w:rPr>
          <w:b/>
          <w:bCs/>
          <w:iCs/>
          <w:sz w:val="24"/>
          <w:szCs w:val="24"/>
        </w:rPr>
      </w:pPr>
      <w:r>
        <w:rPr>
          <w:b/>
          <w:bCs/>
          <w:i/>
          <w:iCs/>
          <w:sz w:val="24"/>
          <w:szCs w:val="24"/>
        </w:rPr>
        <w:tab/>
      </w:r>
    </w:p>
    <w:p w14:paraId="6BDF6653" w14:textId="77777777" w:rsidR="00631545" w:rsidRDefault="00631545" w:rsidP="00776CD4">
      <w:pPr>
        <w:jc w:val="both"/>
        <w:rPr>
          <w:rFonts w:ascii="Times New Roman" w:hAnsi="Times New Roman" w:cs="Times New Roman"/>
          <w:b/>
          <w:bCs/>
          <w:sz w:val="24"/>
          <w:szCs w:val="24"/>
        </w:rPr>
      </w:pPr>
    </w:p>
    <w:p w14:paraId="4A5B1752" w14:textId="77777777" w:rsidR="00983BDA" w:rsidRPr="00DB4040" w:rsidRDefault="00983BDA" w:rsidP="00983BDA">
      <w:pPr>
        <w:pStyle w:val="TableParagraph"/>
        <w:tabs>
          <w:tab w:val="left" w:pos="827"/>
        </w:tabs>
        <w:spacing w:before="1"/>
        <w:ind w:left="0" w:firstLine="0"/>
        <w:jc w:val="left"/>
        <w:rPr>
          <w:bCs/>
          <w:sz w:val="24"/>
          <w:szCs w:val="24"/>
        </w:rPr>
      </w:pPr>
      <w:r w:rsidRPr="009D3DCA">
        <w:rPr>
          <w:b/>
          <w:sz w:val="44"/>
          <w:szCs w:val="44"/>
        </w:rPr>
        <w:t xml:space="preserve">□ </w:t>
      </w:r>
      <w:r w:rsidRPr="009D3DCA">
        <w:rPr>
          <w:b/>
          <w:bCs/>
          <w:sz w:val="24"/>
          <w:szCs w:val="24"/>
        </w:rPr>
        <w:t>23</w:t>
      </w:r>
      <w:r>
        <w:rPr>
          <w:bCs/>
          <w:sz w:val="24"/>
          <w:szCs w:val="24"/>
        </w:rPr>
        <w:t xml:space="preserve">. </w:t>
      </w:r>
      <w:r w:rsidRPr="00DB4040">
        <w:rPr>
          <w:bCs/>
          <w:sz w:val="24"/>
          <w:szCs w:val="24"/>
        </w:rPr>
        <w:t xml:space="preserve">Nxënësit e arsimit profesional përfitojnë bursë sipas pikës 23 </w:t>
      </w:r>
      <w:r w:rsidRPr="00DB4040">
        <w:rPr>
          <w:bCs/>
          <w:iCs/>
          <w:sz w:val="24"/>
          <w:szCs w:val="24"/>
        </w:rPr>
        <w:t>sipas pasqyrës nr. 2, që i bashkëlidhet këtij vendimi</w:t>
      </w:r>
    </w:p>
    <w:p w14:paraId="6696BC8C" w14:textId="77777777" w:rsidR="00442C4E" w:rsidRDefault="00442C4E" w:rsidP="00776CD4">
      <w:pPr>
        <w:jc w:val="both"/>
        <w:rPr>
          <w:rFonts w:ascii="Times New Roman" w:hAnsi="Times New Roman" w:cs="Times New Roman"/>
          <w:b/>
          <w:bCs/>
          <w:sz w:val="24"/>
          <w:szCs w:val="24"/>
        </w:rPr>
      </w:pPr>
    </w:p>
    <w:p w14:paraId="5D73C8AD" w14:textId="77777777" w:rsidR="00094979" w:rsidRDefault="00094979" w:rsidP="00776CD4">
      <w:pPr>
        <w:jc w:val="both"/>
        <w:rPr>
          <w:rFonts w:ascii="Times New Roman" w:hAnsi="Times New Roman" w:cs="Times New Roman"/>
          <w:b/>
          <w:bCs/>
          <w:sz w:val="24"/>
          <w:szCs w:val="24"/>
        </w:rPr>
      </w:pPr>
    </w:p>
    <w:p w14:paraId="5E146D14" w14:textId="77467F83" w:rsidR="00776CD4" w:rsidRDefault="00D9614F" w:rsidP="00776CD4">
      <w:pPr>
        <w:jc w:val="both"/>
        <w:rPr>
          <w:b/>
          <w:bCs/>
        </w:rPr>
      </w:pPr>
      <w:r w:rsidRPr="00776CD4">
        <w:rPr>
          <w:rFonts w:ascii="Times New Roman" w:hAnsi="Times New Roman" w:cs="Times New Roman"/>
          <w:b/>
          <w:bCs/>
          <w:sz w:val="24"/>
          <w:szCs w:val="24"/>
        </w:rPr>
        <w:t>Shënim:</w:t>
      </w:r>
      <w:r w:rsidR="00776CD4" w:rsidRPr="00776CD4">
        <w:rPr>
          <w:b/>
          <w:bCs/>
        </w:rPr>
        <w:t xml:space="preserve"> </w:t>
      </w:r>
    </w:p>
    <w:p w14:paraId="45980AF4" w14:textId="1F14F624" w:rsidR="00442C4E" w:rsidRPr="00442C4E" w:rsidRDefault="00442C4E" w:rsidP="00442C4E">
      <w:pPr>
        <w:pStyle w:val="ListParagraph"/>
        <w:numPr>
          <w:ilvl w:val="0"/>
          <w:numId w:val="3"/>
        </w:numPr>
        <w:jc w:val="both"/>
        <w:rPr>
          <w:rFonts w:ascii="Times New Roman" w:hAnsi="Times New Roman" w:cs="Times New Roman"/>
          <w:i/>
          <w:iCs/>
          <w:sz w:val="24"/>
          <w:szCs w:val="24"/>
        </w:rPr>
      </w:pPr>
      <w:r w:rsidRPr="00442C4E">
        <w:rPr>
          <w:rFonts w:ascii="Times New Roman" w:hAnsi="Times New Roman" w:cs="Times New Roman"/>
          <w:i/>
          <w:iCs/>
          <w:sz w:val="24"/>
          <w:szCs w:val="24"/>
        </w:rPr>
        <w:t xml:space="preserve">Dokumentet duhet të jenë të lëshuara brenda 30 ditëve të fundit </w:t>
      </w:r>
      <w:r>
        <w:rPr>
          <w:rFonts w:ascii="Times New Roman" w:hAnsi="Times New Roman" w:cs="Times New Roman"/>
          <w:i/>
          <w:iCs/>
          <w:sz w:val="24"/>
          <w:szCs w:val="24"/>
        </w:rPr>
        <w:t>nga</w:t>
      </w:r>
      <w:r w:rsidRPr="00442C4E">
        <w:rPr>
          <w:rFonts w:ascii="Times New Roman" w:hAnsi="Times New Roman" w:cs="Times New Roman"/>
          <w:i/>
          <w:iCs/>
          <w:sz w:val="24"/>
          <w:szCs w:val="24"/>
        </w:rPr>
        <w:t xml:space="preserve"> aplikimi</w:t>
      </w:r>
      <w:r>
        <w:rPr>
          <w:rFonts w:ascii="Times New Roman" w:hAnsi="Times New Roman" w:cs="Times New Roman"/>
          <w:i/>
          <w:iCs/>
          <w:sz w:val="24"/>
          <w:szCs w:val="24"/>
        </w:rPr>
        <w:t>.</w:t>
      </w:r>
    </w:p>
    <w:p w14:paraId="44B1AB01" w14:textId="02338DF0" w:rsidR="00792401" w:rsidRDefault="00792401" w:rsidP="00442C4E">
      <w:pPr>
        <w:pStyle w:val="ListParagraph"/>
        <w:numPr>
          <w:ilvl w:val="0"/>
          <w:numId w:val="3"/>
        </w:numPr>
        <w:spacing w:after="0"/>
        <w:jc w:val="both"/>
        <w:rPr>
          <w:rFonts w:ascii="Times New Roman" w:hAnsi="Times New Roman" w:cs="Times New Roman"/>
          <w:i/>
          <w:iCs/>
          <w:color w:val="111111"/>
          <w:sz w:val="24"/>
          <w:szCs w:val="24"/>
          <w:shd w:val="clear" w:color="auto" w:fill="FFFFFF"/>
        </w:rPr>
      </w:pPr>
      <w:r w:rsidRPr="00442C4E">
        <w:rPr>
          <w:rFonts w:ascii="Times New Roman" w:hAnsi="Times New Roman" w:cs="Times New Roman"/>
          <w:i/>
          <w:iCs/>
          <w:color w:val="111111"/>
          <w:sz w:val="24"/>
          <w:szCs w:val="24"/>
          <w:shd w:val="clear" w:color="auto" w:fill="FFFFFF"/>
        </w:rPr>
        <w:t>Dokumentet që do të paraqiten duhet të jenë origjinale ose të njëhësuara me origjinalin</w:t>
      </w:r>
      <w:r w:rsidR="00442C4E">
        <w:rPr>
          <w:rFonts w:ascii="Times New Roman" w:hAnsi="Times New Roman" w:cs="Times New Roman"/>
          <w:i/>
          <w:iCs/>
          <w:color w:val="111111"/>
          <w:sz w:val="24"/>
          <w:szCs w:val="24"/>
          <w:shd w:val="clear" w:color="auto" w:fill="FFFFFF"/>
        </w:rPr>
        <w:t>.</w:t>
      </w:r>
    </w:p>
    <w:p w14:paraId="7382A389" w14:textId="0ED8CEE9" w:rsidR="00442C4E" w:rsidRPr="00442C4E" w:rsidRDefault="00442C4E" w:rsidP="00442C4E">
      <w:pPr>
        <w:pStyle w:val="ListParagraph"/>
        <w:numPr>
          <w:ilvl w:val="0"/>
          <w:numId w:val="3"/>
        </w:numPr>
        <w:spacing w:after="0"/>
        <w:jc w:val="both"/>
        <w:rPr>
          <w:rFonts w:ascii="Times New Roman" w:hAnsi="Times New Roman" w:cs="Times New Roman"/>
          <w:i/>
          <w:iCs/>
          <w:color w:val="111111"/>
          <w:sz w:val="24"/>
          <w:szCs w:val="24"/>
          <w:shd w:val="clear" w:color="auto" w:fill="FFFFFF"/>
        </w:rPr>
      </w:pPr>
      <w:r w:rsidRPr="00442C4E">
        <w:rPr>
          <w:rFonts w:ascii="Times New Roman" w:hAnsi="Times New Roman" w:cs="Times New Roman"/>
          <w:i/>
          <w:iCs/>
          <w:sz w:val="24"/>
          <w:szCs w:val="24"/>
        </w:rPr>
        <w:t xml:space="preserve">Aplikuesi mund të aplikojë vetëm në një nga pikët e përcaktuara </w:t>
      </w:r>
      <w:r>
        <w:rPr>
          <w:rFonts w:ascii="Times New Roman" w:hAnsi="Times New Roman" w:cs="Times New Roman"/>
          <w:i/>
          <w:iCs/>
          <w:sz w:val="24"/>
          <w:szCs w:val="24"/>
        </w:rPr>
        <w:t>n</w:t>
      </w:r>
      <w:r w:rsidRPr="00442C4E">
        <w:rPr>
          <w:rFonts w:ascii="Times New Roman" w:hAnsi="Times New Roman" w:cs="Times New Roman"/>
          <w:i/>
          <w:iCs/>
          <w:sz w:val="24"/>
          <w:szCs w:val="24"/>
        </w:rPr>
        <w:t>ë VKM</w:t>
      </w:r>
      <w:r>
        <w:rPr>
          <w:rFonts w:ascii="Times New Roman" w:hAnsi="Times New Roman" w:cs="Times New Roman"/>
          <w:i/>
          <w:iCs/>
          <w:sz w:val="24"/>
          <w:szCs w:val="24"/>
        </w:rPr>
        <w:t>.</w:t>
      </w:r>
    </w:p>
    <w:p w14:paraId="4D0DEC45" w14:textId="77777777" w:rsidR="00776CD4" w:rsidRPr="00442C4E" w:rsidRDefault="00776CD4" w:rsidP="00776CD4">
      <w:pPr>
        <w:rPr>
          <w:rFonts w:ascii="Times New Roman" w:hAnsi="Times New Roman" w:cs="Times New Roman"/>
          <w:i/>
          <w:iCs/>
          <w:sz w:val="24"/>
          <w:szCs w:val="24"/>
        </w:rPr>
      </w:pPr>
    </w:p>
    <w:p w14:paraId="7A5E66AA" w14:textId="77777777" w:rsidR="00442C4E" w:rsidRDefault="00442C4E" w:rsidP="00776CD4">
      <w:pPr>
        <w:rPr>
          <w:rFonts w:ascii="Times New Roman" w:hAnsi="Times New Roman" w:cs="Times New Roman"/>
          <w:sz w:val="24"/>
          <w:szCs w:val="24"/>
        </w:rPr>
      </w:pPr>
    </w:p>
    <w:p w14:paraId="51748328" w14:textId="4B575BA3" w:rsidR="00442C4E" w:rsidRPr="00442C4E" w:rsidRDefault="00442C4E" w:rsidP="00442C4E">
      <w:pPr>
        <w:spacing w:after="0"/>
        <w:jc w:val="center"/>
        <w:rPr>
          <w:rFonts w:ascii="Times New Roman" w:hAnsi="Times New Roman" w:cs="Times New Roman"/>
          <w:b/>
          <w:bCs/>
          <w:sz w:val="24"/>
          <w:szCs w:val="24"/>
        </w:rPr>
      </w:pPr>
      <w:r w:rsidRPr="00442C4E">
        <w:rPr>
          <w:rFonts w:ascii="Times New Roman" w:hAnsi="Times New Roman" w:cs="Times New Roman"/>
          <w:b/>
          <w:bCs/>
          <w:sz w:val="24"/>
          <w:szCs w:val="24"/>
        </w:rPr>
        <w:t>APLIKUESI</w:t>
      </w:r>
    </w:p>
    <w:p w14:paraId="2C8ED9E6" w14:textId="0C526EE2" w:rsidR="00447702" w:rsidRDefault="00D9614F" w:rsidP="00442C4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__________________________________</w:t>
      </w:r>
    </w:p>
    <w:p w14:paraId="61FDD4DA" w14:textId="4ACCC42D" w:rsidR="000F4FCD" w:rsidRPr="00442C4E" w:rsidRDefault="00D9614F" w:rsidP="00442C4E">
      <w:pPr>
        <w:spacing w:after="0"/>
        <w:jc w:val="center"/>
        <w:rPr>
          <w:rFonts w:ascii="Times New Roman" w:hAnsi="Times New Roman" w:cs="Times New Roman"/>
          <w:sz w:val="20"/>
          <w:szCs w:val="20"/>
        </w:rPr>
      </w:pPr>
      <w:r w:rsidRPr="00442C4E">
        <w:rPr>
          <w:rFonts w:ascii="Times New Roman" w:hAnsi="Times New Roman" w:cs="Times New Roman"/>
          <w:i/>
          <w:iCs/>
          <w:sz w:val="20"/>
          <w:szCs w:val="20"/>
        </w:rPr>
        <w:t>emri, mbiemri, nënshkrimi</w:t>
      </w:r>
    </w:p>
    <w:sectPr w:rsidR="000F4FCD" w:rsidRPr="00442C4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DC35C" w14:textId="77777777" w:rsidR="00FF3802" w:rsidRDefault="00FF3802" w:rsidP="007005B6">
      <w:pPr>
        <w:spacing w:after="0" w:line="240" w:lineRule="auto"/>
      </w:pPr>
      <w:r>
        <w:separator/>
      </w:r>
    </w:p>
  </w:endnote>
  <w:endnote w:type="continuationSeparator" w:id="0">
    <w:p w14:paraId="76C2A95A" w14:textId="77777777" w:rsidR="00FF3802" w:rsidRDefault="00FF3802" w:rsidP="0070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AA50B" w14:textId="02527B0F" w:rsidR="007005B6" w:rsidRDefault="007005B6">
    <w:pPr>
      <w:pStyle w:val="Footer"/>
    </w:pPr>
  </w:p>
  <w:p w14:paraId="58F8069E" w14:textId="77777777" w:rsidR="00F87770" w:rsidRDefault="00F87770" w:rsidP="00F87770">
    <w:pPr>
      <w:pStyle w:val="Footer"/>
    </w:pPr>
    <w:r>
      <w:t xml:space="preserve">________________________________________________________________________________ </w:t>
    </w:r>
  </w:p>
  <w:p w14:paraId="3E22BFA7" w14:textId="77777777" w:rsidR="00F87770" w:rsidRDefault="00F87770" w:rsidP="00F87770">
    <w:pPr>
      <w:spacing w:line="276" w:lineRule="auto"/>
      <w:jc w:val="center"/>
      <w:rPr>
        <w:rFonts w:ascii="Times New Roman" w:hAnsi="Times New Roman" w:cs="Times New Roman"/>
        <w:sz w:val="18"/>
        <w:szCs w:val="18"/>
      </w:rPr>
    </w:pPr>
  </w:p>
  <w:p w14:paraId="561F44DB" w14:textId="77777777" w:rsidR="00F87770" w:rsidRPr="00456FF0" w:rsidRDefault="00F87770" w:rsidP="00F87770">
    <w:pPr>
      <w:spacing w:line="276" w:lineRule="auto"/>
      <w:jc w:val="center"/>
      <w:rPr>
        <w:rFonts w:ascii="Times New Roman" w:hAnsi="Times New Roman" w:cs="Times New Roman"/>
        <w:b/>
        <w:sz w:val="18"/>
        <w:szCs w:val="18"/>
      </w:rPr>
    </w:pPr>
    <w:r w:rsidRPr="00456FF0">
      <w:rPr>
        <w:rFonts w:ascii="Times New Roman" w:hAnsi="Times New Roman" w:cs="Times New Roman"/>
        <w:sz w:val="18"/>
        <w:szCs w:val="18"/>
      </w:rPr>
      <w:t>Adresa: Sheshi: “ 4 Heronjte”,</w:t>
    </w:r>
    <w:r w:rsidRPr="00456FF0">
      <w:rPr>
        <w:rFonts w:ascii="Times New Roman" w:hAnsi="Times New Roman" w:cs="Times New Roman"/>
        <w:b/>
        <w:sz w:val="18"/>
        <w:szCs w:val="18"/>
      </w:rPr>
      <w:t xml:space="preserve"> </w:t>
    </w:r>
    <w:hyperlink r:id="rId1" w:history="1">
      <w:r w:rsidRPr="00456FF0">
        <w:rPr>
          <w:rStyle w:val="Hyperlink"/>
          <w:rFonts w:ascii="Times New Roman" w:hAnsi="Times New Roman" w:cs="Times New Roman"/>
          <w:b/>
          <w:sz w:val="18"/>
          <w:szCs w:val="18"/>
        </w:rPr>
        <w:t>www.vlora.gov.al</w:t>
      </w:r>
    </w:hyperlink>
    <w:r w:rsidRPr="00456FF0">
      <w:rPr>
        <w:rFonts w:ascii="Times New Roman" w:hAnsi="Times New Roman" w:cs="Times New Roman"/>
        <w:b/>
        <w:sz w:val="18"/>
        <w:szCs w:val="18"/>
      </w:rPr>
      <w:t>; e-mail: info@vlora.gov.al</w:t>
    </w:r>
  </w:p>
  <w:p w14:paraId="08A16193" w14:textId="77777777" w:rsidR="00F87770" w:rsidRPr="00456FF0" w:rsidRDefault="00F87770" w:rsidP="00F87770">
    <w:pPr>
      <w:pStyle w:val="Footer"/>
      <w:rPr>
        <w:rFonts w:ascii="Times New Roman" w:hAnsi="Times New Roman" w:cs="Times New Roman"/>
        <w:sz w:val="18"/>
        <w:szCs w:val="18"/>
      </w:rPr>
    </w:pPr>
  </w:p>
  <w:p w14:paraId="4304E3AC" w14:textId="77777777" w:rsidR="007005B6" w:rsidRDefault="00700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2B893" w14:textId="77777777" w:rsidR="00FF3802" w:rsidRDefault="00FF3802" w:rsidP="007005B6">
      <w:pPr>
        <w:spacing w:after="0" w:line="240" w:lineRule="auto"/>
      </w:pPr>
      <w:r>
        <w:separator/>
      </w:r>
    </w:p>
  </w:footnote>
  <w:footnote w:type="continuationSeparator" w:id="0">
    <w:p w14:paraId="2CFC80E7" w14:textId="77777777" w:rsidR="00FF3802" w:rsidRDefault="00FF3802" w:rsidP="00700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1ADF"/>
    <w:multiLevelType w:val="hybridMultilevel"/>
    <w:tmpl w:val="33524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1334D0"/>
    <w:multiLevelType w:val="hybridMultilevel"/>
    <w:tmpl w:val="B8D66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521B23"/>
    <w:multiLevelType w:val="hybridMultilevel"/>
    <w:tmpl w:val="2D22CAC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B637F"/>
    <w:multiLevelType w:val="hybridMultilevel"/>
    <w:tmpl w:val="71AE8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16BD0"/>
    <w:multiLevelType w:val="hybridMultilevel"/>
    <w:tmpl w:val="8B92F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B434C1"/>
    <w:multiLevelType w:val="hybridMultilevel"/>
    <w:tmpl w:val="28E8D640"/>
    <w:lvl w:ilvl="0" w:tplc="0410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D9"/>
    <w:rsid w:val="00094979"/>
    <w:rsid w:val="000F4FCD"/>
    <w:rsid w:val="00100EE2"/>
    <w:rsid w:val="00172E54"/>
    <w:rsid w:val="001D1C30"/>
    <w:rsid w:val="001F282D"/>
    <w:rsid w:val="00285EEB"/>
    <w:rsid w:val="002C0B78"/>
    <w:rsid w:val="002E7A57"/>
    <w:rsid w:val="003A13E1"/>
    <w:rsid w:val="003C24FA"/>
    <w:rsid w:val="003F19C9"/>
    <w:rsid w:val="00400776"/>
    <w:rsid w:val="004068A7"/>
    <w:rsid w:val="00442C4E"/>
    <w:rsid w:val="00447702"/>
    <w:rsid w:val="0056178F"/>
    <w:rsid w:val="00631545"/>
    <w:rsid w:val="00693E79"/>
    <w:rsid w:val="006E1493"/>
    <w:rsid w:val="007005B6"/>
    <w:rsid w:val="00776CD4"/>
    <w:rsid w:val="00792401"/>
    <w:rsid w:val="007B7FB7"/>
    <w:rsid w:val="007D33EE"/>
    <w:rsid w:val="0089024E"/>
    <w:rsid w:val="00983BDA"/>
    <w:rsid w:val="00A72901"/>
    <w:rsid w:val="00A96094"/>
    <w:rsid w:val="00B17EB8"/>
    <w:rsid w:val="00B65F1B"/>
    <w:rsid w:val="00B715D8"/>
    <w:rsid w:val="00BA14F0"/>
    <w:rsid w:val="00BD26B4"/>
    <w:rsid w:val="00D9614F"/>
    <w:rsid w:val="00DA41D9"/>
    <w:rsid w:val="00DC432E"/>
    <w:rsid w:val="00E55CA8"/>
    <w:rsid w:val="00F87770"/>
    <w:rsid w:val="00FF3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7D31"/>
  <w15:chartTrackingRefBased/>
  <w15:docId w15:val="{56E460AE-30D4-45BA-B947-1956C3F3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41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41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41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41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41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4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1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41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41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41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41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4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1D9"/>
    <w:rPr>
      <w:rFonts w:eastAsiaTheme="majorEastAsia" w:cstheme="majorBidi"/>
      <w:color w:val="272727" w:themeColor="text1" w:themeTint="D8"/>
    </w:rPr>
  </w:style>
  <w:style w:type="paragraph" w:styleId="Title">
    <w:name w:val="Title"/>
    <w:basedOn w:val="Normal"/>
    <w:next w:val="Normal"/>
    <w:link w:val="TitleChar"/>
    <w:uiPriority w:val="10"/>
    <w:qFormat/>
    <w:rsid w:val="00DA4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1D9"/>
    <w:pPr>
      <w:spacing w:before="160"/>
      <w:jc w:val="center"/>
    </w:pPr>
    <w:rPr>
      <w:i/>
      <w:iCs/>
      <w:color w:val="404040" w:themeColor="text1" w:themeTint="BF"/>
    </w:rPr>
  </w:style>
  <w:style w:type="character" w:customStyle="1" w:styleId="QuoteChar">
    <w:name w:val="Quote Char"/>
    <w:basedOn w:val="DefaultParagraphFont"/>
    <w:link w:val="Quote"/>
    <w:uiPriority w:val="29"/>
    <w:rsid w:val="00DA41D9"/>
    <w:rPr>
      <w:i/>
      <w:iCs/>
      <w:color w:val="404040" w:themeColor="text1" w:themeTint="BF"/>
    </w:rPr>
  </w:style>
  <w:style w:type="paragraph" w:styleId="ListParagraph">
    <w:name w:val="List Paragraph"/>
    <w:basedOn w:val="Normal"/>
    <w:uiPriority w:val="34"/>
    <w:qFormat/>
    <w:rsid w:val="00DA41D9"/>
    <w:pPr>
      <w:ind w:left="720"/>
      <w:contextualSpacing/>
    </w:pPr>
  </w:style>
  <w:style w:type="character" w:styleId="IntenseEmphasis">
    <w:name w:val="Intense Emphasis"/>
    <w:basedOn w:val="DefaultParagraphFont"/>
    <w:uiPriority w:val="21"/>
    <w:qFormat/>
    <w:rsid w:val="00DA41D9"/>
    <w:rPr>
      <w:i/>
      <w:iCs/>
      <w:color w:val="2F5496" w:themeColor="accent1" w:themeShade="BF"/>
    </w:rPr>
  </w:style>
  <w:style w:type="paragraph" w:styleId="IntenseQuote">
    <w:name w:val="Intense Quote"/>
    <w:basedOn w:val="Normal"/>
    <w:next w:val="Normal"/>
    <w:link w:val="IntenseQuoteChar"/>
    <w:uiPriority w:val="30"/>
    <w:qFormat/>
    <w:rsid w:val="00DA4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41D9"/>
    <w:rPr>
      <w:i/>
      <w:iCs/>
      <w:color w:val="2F5496" w:themeColor="accent1" w:themeShade="BF"/>
    </w:rPr>
  </w:style>
  <w:style w:type="character" w:styleId="IntenseReference">
    <w:name w:val="Intense Reference"/>
    <w:basedOn w:val="DefaultParagraphFont"/>
    <w:uiPriority w:val="32"/>
    <w:qFormat/>
    <w:rsid w:val="00DA41D9"/>
    <w:rPr>
      <w:b/>
      <w:bCs/>
      <w:smallCaps/>
      <w:color w:val="2F5496" w:themeColor="accent1" w:themeShade="BF"/>
      <w:spacing w:val="5"/>
    </w:rPr>
  </w:style>
  <w:style w:type="paragraph" w:styleId="NormalWeb">
    <w:name w:val="Normal (Web)"/>
    <w:basedOn w:val="Normal"/>
    <w:uiPriority w:val="99"/>
    <w:unhideWhenUsed/>
    <w:rsid w:val="0079240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Strong">
    <w:name w:val="Strong"/>
    <w:basedOn w:val="DefaultParagraphFont"/>
    <w:uiPriority w:val="22"/>
    <w:qFormat/>
    <w:rsid w:val="00792401"/>
    <w:rPr>
      <w:b/>
      <w:bCs/>
    </w:rPr>
  </w:style>
  <w:style w:type="paragraph" w:customStyle="1" w:styleId="TableParagraph">
    <w:name w:val="Table Paragraph"/>
    <w:basedOn w:val="Normal"/>
    <w:uiPriority w:val="1"/>
    <w:qFormat/>
    <w:rsid w:val="00983BDA"/>
    <w:pPr>
      <w:widowControl w:val="0"/>
      <w:autoSpaceDE w:val="0"/>
      <w:autoSpaceDN w:val="0"/>
      <w:spacing w:after="0" w:line="240" w:lineRule="auto"/>
      <w:ind w:left="827" w:hanging="360"/>
      <w:jc w:val="both"/>
    </w:pPr>
    <w:rPr>
      <w:rFonts w:ascii="Times New Roman" w:eastAsia="Times New Roman" w:hAnsi="Times New Roman" w:cs="Times New Roman"/>
      <w:kern w:val="0"/>
      <w:lang w:val="sq-AL"/>
      <w14:ligatures w14:val="none"/>
    </w:rPr>
  </w:style>
  <w:style w:type="paragraph" w:styleId="Header">
    <w:name w:val="header"/>
    <w:basedOn w:val="Normal"/>
    <w:link w:val="HeaderChar"/>
    <w:uiPriority w:val="99"/>
    <w:unhideWhenUsed/>
    <w:rsid w:val="00700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5B6"/>
  </w:style>
  <w:style w:type="paragraph" w:styleId="Footer">
    <w:name w:val="footer"/>
    <w:basedOn w:val="Normal"/>
    <w:link w:val="FooterChar"/>
    <w:uiPriority w:val="99"/>
    <w:unhideWhenUsed/>
    <w:rsid w:val="00700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5B6"/>
  </w:style>
  <w:style w:type="character" w:styleId="Hyperlink">
    <w:name w:val="Hyperlink"/>
    <w:basedOn w:val="DefaultParagraphFont"/>
    <w:unhideWhenUsed/>
    <w:rsid w:val="00F87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lora.gov.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A900D-79AD-48D3-8F87-1404395C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4249</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cp:revision>
  <dcterms:created xsi:type="dcterms:W3CDTF">2025-10-16T10:14:00Z</dcterms:created>
  <dcterms:modified xsi:type="dcterms:W3CDTF">2025-10-16T10:17:00Z</dcterms:modified>
</cp:coreProperties>
</file>