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4" w:rsidRDefault="002A4AF4" w:rsidP="002A4AF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266700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AF4" w:rsidRDefault="002A4AF4" w:rsidP="002A4AF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2A4AF4" w:rsidRDefault="002A4AF4" w:rsidP="002A4AF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</w:t>
      </w:r>
    </w:p>
    <w:p w:rsidR="002A4AF4" w:rsidRPr="00877DAA" w:rsidRDefault="002A4AF4" w:rsidP="002A4AF4">
      <w:pPr>
        <w:tabs>
          <w:tab w:val="left" w:pos="2940"/>
          <w:tab w:val="left" w:pos="595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:rsidR="002A4AF4" w:rsidRDefault="002A4AF4" w:rsidP="002A4AF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                              KËSHILLI  I    BASHKISË   </w:t>
      </w:r>
      <w:r w:rsidRPr="00877DAA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VLOR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Ë</w:t>
      </w:r>
    </w:p>
    <w:p w:rsidR="002A4AF4" w:rsidRDefault="002A4AF4" w:rsidP="002A4AF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2A4AF4" w:rsidRDefault="002A4AF4" w:rsidP="002A4AF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2A4AF4" w:rsidRDefault="002A4AF4" w:rsidP="002A4AF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 _______ prot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2020</w:t>
      </w:r>
    </w:p>
    <w:p w:rsidR="002A4AF4" w:rsidRDefault="002A4AF4" w:rsidP="002A4AF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</w:p>
    <w:p w:rsidR="002A4AF4" w:rsidRDefault="002A4AF4" w:rsidP="002A4AF4">
      <w:pPr>
        <w:tabs>
          <w:tab w:val="left" w:pos="3660"/>
          <w:tab w:val="center" w:pos="46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</w:p>
    <w:p w:rsidR="002A4AF4" w:rsidRDefault="002A4AF4" w:rsidP="002A4AF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6A6A7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Procesverbal</w:t>
      </w:r>
    </w:p>
    <w:p w:rsidR="002A4AF4" w:rsidRDefault="002A4AF4" w:rsidP="002A4AF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Nr 8 datë  27.04.2020</w:t>
      </w:r>
    </w:p>
    <w:p w:rsidR="002A4AF4" w:rsidRDefault="002A4AF4" w:rsidP="0028349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2A4AF4" w:rsidRDefault="002A4AF4" w:rsidP="0028349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2A4AF4" w:rsidRDefault="00C65B4A" w:rsidP="0039667F">
      <w:pPr>
        <w:spacing w:after="160" w:line="235" w:lineRule="atLeast"/>
        <w:rPr>
          <w:rFonts w:ascii="Times Roman" w:eastAsia="Times New Roman" w:hAnsi="Times Roman" w:cs="Calibri"/>
          <w:lang w:val="en-GB"/>
        </w:rPr>
      </w:pPr>
      <w:r w:rsidRPr="00E37825">
        <w:rPr>
          <w:rFonts w:ascii="Times Roman" w:eastAsia="Times New Roman" w:hAnsi="Times Roman" w:cs="Calibri"/>
          <w:lang w:val="en-GB"/>
        </w:rPr>
        <w:t>Në kuadër të pengesës ligjore për tu mbledhur organet kolegjiale, duke iu referuar aktit normativ nr.03 dt.15.03.2020 neni 5 ku citohet: Marrja e vendimeve nga organet kolegjiale gjatë kohëzgjatjes së COVID-19, realizohet edhe nëpërmjet mjeteve të komunikimit elektronik.  </w:t>
      </w:r>
    </w:p>
    <w:p w:rsidR="00A80396" w:rsidRDefault="0039667F" w:rsidP="0039667F">
      <w:pPr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  <w:shd w:val="clear" w:color="auto" w:fill="FFFFFF"/>
        </w:rPr>
      </w:pPr>
      <w:r w:rsidRPr="0039667F">
        <w:rPr>
          <w:rFonts w:ascii="Times Roman" w:eastAsia="Times New Roman" w:hAnsi="Times Roman" w:cs="Arial"/>
          <w:color w:val="222222"/>
          <w:sz w:val="24"/>
          <w:szCs w:val="24"/>
          <w:shd w:val="clear" w:color="auto" w:fill="FFFFFF"/>
        </w:rPr>
        <w:t xml:space="preserve">Z.Agron Gjipali - </w:t>
      </w:r>
      <w:r w:rsidR="00283497" w:rsidRPr="0039667F">
        <w:rPr>
          <w:rFonts w:ascii="Times Roman" w:eastAsia="Times New Roman" w:hAnsi="Times Roman" w:cs="Arial"/>
          <w:color w:val="222222"/>
          <w:sz w:val="24"/>
          <w:szCs w:val="24"/>
          <w:shd w:val="clear" w:color="auto" w:fill="FFFFFF"/>
        </w:rPr>
        <w:t>Të nderuar këshilltarë!</w:t>
      </w:r>
    </w:p>
    <w:p w:rsidR="00A80396" w:rsidRDefault="00A80396" w:rsidP="0039667F">
      <w:pPr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  <w:shd w:val="clear" w:color="auto" w:fill="FFFFFF"/>
        </w:rPr>
      </w:pPr>
    </w:p>
    <w:p w:rsidR="00A80396" w:rsidRPr="0078051E" w:rsidRDefault="0039667F" w:rsidP="0039667F">
      <w:pPr>
        <w:spacing w:after="0" w:line="240" w:lineRule="auto"/>
        <w:rPr>
          <w:rFonts w:ascii="Times Roman" w:eastAsia="Times New Roman" w:hAnsi="Times Roman" w:cs="Calibri"/>
          <w:b/>
          <w:bCs/>
          <w:color w:val="222222"/>
          <w:sz w:val="24"/>
          <w:szCs w:val="24"/>
          <w:lang w:val="sq-AL"/>
        </w:rPr>
      </w:pPr>
      <w:r w:rsidRPr="0078051E">
        <w:rPr>
          <w:rFonts w:ascii="Times Roman" w:eastAsia="Times New Roman" w:hAnsi="Times Roman" w:cs="Arial"/>
          <w:b/>
          <w:color w:val="222222"/>
          <w:sz w:val="24"/>
          <w:szCs w:val="24"/>
        </w:rPr>
        <w:t>Rendi i ditës  për këtë  mbledhje do të  jetë :</w:t>
      </w:r>
    </w:p>
    <w:p w:rsidR="00A80396" w:rsidRDefault="0039667F" w:rsidP="0039667F">
      <w:pPr>
        <w:shd w:val="clear" w:color="auto" w:fill="FFFFFF"/>
        <w:spacing w:after="160" w:line="235" w:lineRule="atLeast"/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</w:pP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1.Projekt vendimi “ P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r rishqyrtimin dhe miratimin e bursave t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shtetit p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r nx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n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sit e viteve t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II,III,IV</w:t>
      </w:r>
      <w:r w:rsidR="00D7446E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n</w:t>
      </w:r>
      <w:r w:rsidR="00A80396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>ë</w:t>
      </w:r>
      <w:r w:rsidR="00D7446E"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</w:t>
      </w:r>
      <w:r>
        <w:rPr>
          <w:rFonts w:ascii="Times Roman" w:eastAsia="Times New Roman" w:hAnsi="Times Roman" w:cs="Calibri"/>
          <w:bCs/>
          <w:color w:val="222222"/>
          <w:sz w:val="24"/>
          <w:szCs w:val="24"/>
          <w:lang w:val="sq-AL"/>
        </w:rPr>
        <w:t xml:space="preserve"> arsimin parauniversitar.”</w:t>
      </w:r>
    </w:p>
    <w:p w:rsidR="00283497" w:rsidRPr="0039667F" w:rsidRDefault="00283497" w:rsidP="0039667F">
      <w:pPr>
        <w:shd w:val="clear" w:color="auto" w:fill="FFFFFF"/>
        <w:spacing w:after="160" w:line="235" w:lineRule="atLeast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>Projekt vendimi i nisur për rishqyrtimin e bursave të shtetit shoqërohet me një relacion dhe emrat e nxënësve përfitues. Po ashtu po ju vë në dispozicion edhe VKM -të  përkatëse.për të parë kërkesat e tyre në lidhje me votimin.</w:t>
      </w:r>
    </w:p>
    <w:p w:rsidR="00283497" w:rsidRPr="0039667F" w:rsidRDefault="00283497" w:rsidP="00283497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>Pro</w:t>
      </w:r>
      <w:r w:rsidR="00A80396">
        <w:rPr>
          <w:rFonts w:ascii="Times Roman" w:eastAsia="Times New Roman" w:hAnsi="Times Roman" w:cs="Arial"/>
          <w:color w:val="222222"/>
          <w:sz w:val="24"/>
          <w:szCs w:val="24"/>
        </w:rPr>
        <w:t>ç</w:t>
      </w: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>edura e votimit fillon që sot d</w:t>
      </w:r>
      <w:r w:rsidR="00AD405E">
        <w:rPr>
          <w:rFonts w:ascii="Times Roman" w:eastAsia="Times New Roman" w:hAnsi="Times Roman" w:cs="Arial"/>
          <w:color w:val="222222"/>
          <w:sz w:val="24"/>
          <w:szCs w:val="24"/>
        </w:rPr>
        <w:t>atë 24 prill dhe përfundon n</w:t>
      </w: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>ë datën 27 prill ditë e hënë ora 10.</w:t>
      </w:r>
    </w:p>
    <w:p w:rsidR="00A80396" w:rsidRDefault="00283497" w:rsidP="00283497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 xml:space="preserve">Kush ka vërejtje apo sugjerime nga komisioni i arsimit apo çdo këshilltar ti  bashkëngjisë me dërgimin e votimit. Secili prej jush të shprehet është </w:t>
      </w:r>
      <w:r w:rsidR="00AD405E">
        <w:rPr>
          <w:rFonts w:ascii="Times Roman" w:eastAsia="Times New Roman" w:hAnsi="Times Roman" w:cs="Arial"/>
          <w:color w:val="222222"/>
          <w:sz w:val="24"/>
          <w:szCs w:val="24"/>
        </w:rPr>
        <w:t xml:space="preserve"> </w:t>
      </w: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 xml:space="preserve">pro që ky projekt të kthehet në </w:t>
      </w:r>
      <w:r w:rsidR="00AD405E">
        <w:rPr>
          <w:rFonts w:ascii="Times Roman" w:eastAsia="Times New Roman" w:hAnsi="Times Roman" w:cs="Arial"/>
          <w:color w:val="222222"/>
          <w:sz w:val="24"/>
          <w:szCs w:val="24"/>
        </w:rPr>
        <w:t>v</w:t>
      </w: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>endim,kundra apo abstenim.</w:t>
      </w:r>
    </w:p>
    <w:p w:rsidR="00283497" w:rsidRDefault="00283497" w:rsidP="00283497">
      <w:pPr>
        <w:shd w:val="clear" w:color="auto" w:fill="FFFFFF"/>
        <w:spacing w:after="0" w:line="240" w:lineRule="auto"/>
        <w:rPr>
          <w:rFonts w:ascii="Times Roman" w:eastAsia="Times New Roman" w:hAnsi="Times Roman" w:cs="Arial"/>
          <w:color w:val="222222"/>
          <w:sz w:val="24"/>
          <w:szCs w:val="24"/>
        </w:rPr>
      </w:pPr>
      <w:r w:rsidRPr="0039667F">
        <w:rPr>
          <w:rFonts w:ascii="Times Roman" w:eastAsia="Times New Roman" w:hAnsi="Times Roman" w:cs="Arial"/>
          <w:color w:val="222222"/>
          <w:sz w:val="24"/>
          <w:szCs w:val="24"/>
        </w:rPr>
        <w:t xml:space="preserve"> Fal</w:t>
      </w:r>
      <w:r w:rsidR="0039667F" w:rsidRPr="0039667F">
        <w:rPr>
          <w:rFonts w:ascii="Times Roman" w:eastAsia="Times New Roman" w:hAnsi="Times Roman" w:cs="Arial"/>
          <w:color w:val="222222"/>
          <w:sz w:val="24"/>
          <w:szCs w:val="24"/>
        </w:rPr>
        <w:t>eminderit.</w:t>
      </w:r>
    </w:p>
    <w:p w:rsidR="0039667F" w:rsidRPr="00283497" w:rsidRDefault="0039667F" w:rsidP="00283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9667F" w:rsidRPr="00A80396" w:rsidRDefault="0039667F" w:rsidP="0039667F">
      <w:pPr>
        <w:shd w:val="clear" w:color="auto" w:fill="FFFFFF"/>
        <w:spacing w:after="160" w:line="235" w:lineRule="atLeast"/>
        <w:rPr>
          <w:rFonts w:ascii="Times Roman" w:eastAsia="Times New Roman" w:hAnsi="Times Roman" w:cs="Calibri"/>
          <w:sz w:val="24"/>
          <w:szCs w:val="24"/>
          <w:lang w:val="sq-AL"/>
        </w:rPr>
      </w:pPr>
      <w:r w:rsidRPr="00A80396">
        <w:rPr>
          <w:rFonts w:ascii="Times Roman" w:eastAsia="Times New Roman" w:hAnsi="Times Roman" w:cs="Calibri"/>
          <w:sz w:val="24"/>
          <w:szCs w:val="24"/>
          <w:lang w:val="sq-AL"/>
        </w:rPr>
        <w:t>Marrin pjesë</w:t>
      </w:r>
      <w:r w:rsidR="002940C9">
        <w:rPr>
          <w:rFonts w:ascii="Times Roman" w:eastAsia="Times New Roman" w:hAnsi="Times Roman" w:cs="Calibri"/>
          <w:sz w:val="24"/>
          <w:szCs w:val="24"/>
          <w:lang w:val="sq-AL"/>
        </w:rPr>
        <w:t xml:space="preserve">  </w:t>
      </w:r>
      <w:r w:rsidRPr="00A80396">
        <w:rPr>
          <w:rFonts w:ascii="Times Roman" w:eastAsia="Times New Roman" w:hAnsi="Times Roman" w:cs="Calibri"/>
          <w:sz w:val="24"/>
          <w:szCs w:val="24"/>
          <w:lang w:val="sq-AL"/>
        </w:rPr>
        <w:t xml:space="preserve"> 48 këshilltarë .</w:t>
      </w:r>
    </w:p>
    <w:p w:rsidR="00FF6524" w:rsidRPr="002940C9" w:rsidRDefault="00A80396">
      <w:pPr>
        <w:rPr>
          <w:rFonts w:ascii="Times Roman" w:hAnsi="Times Roman"/>
          <w:b/>
          <w:sz w:val="24"/>
          <w:szCs w:val="24"/>
        </w:rPr>
      </w:pPr>
      <w:r w:rsidRPr="002940C9">
        <w:rPr>
          <w:rFonts w:ascii="Times Roman" w:hAnsi="Times Roman"/>
          <w:b/>
          <w:sz w:val="24"/>
          <w:szCs w:val="24"/>
        </w:rPr>
        <w:t>Miratohet  projekt vendimi me 48 vota – Pro.</w:t>
      </w:r>
    </w:p>
    <w:p w:rsidR="002940C9" w:rsidRDefault="002940C9">
      <w:pPr>
        <w:rPr>
          <w:rFonts w:ascii="Times Roman" w:hAnsi="Times Roman"/>
          <w:sz w:val="24"/>
          <w:szCs w:val="24"/>
        </w:rPr>
      </w:pPr>
    </w:p>
    <w:p w:rsidR="002940C9" w:rsidRDefault="002940C9">
      <w:pPr>
        <w:rPr>
          <w:rFonts w:ascii="Times Roman" w:hAnsi="Times Roman"/>
          <w:sz w:val="24"/>
          <w:szCs w:val="24"/>
        </w:rPr>
      </w:pPr>
    </w:p>
    <w:p w:rsidR="002940C9" w:rsidRPr="0078051E" w:rsidRDefault="002940C9" w:rsidP="002940C9">
      <w:pPr>
        <w:spacing w:after="0"/>
        <w:rPr>
          <w:rFonts w:ascii="Times Roman" w:hAnsi="Times Roman"/>
          <w:sz w:val="24"/>
          <w:szCs w:val="24"/>
        </w:rPr>
      </w:pPr>
      <w:r w:rsidRPr="0078051E">
        <w:rPr>
          <w:rFonts w:ascii="Times Roman" w:hAnsi="Times Roman"/>
          <w:sz w:val="24"/>
          <w:szCs w:val="24"/>
        </w:rPr>
        <w:t xml:space="preserve">    Agron Gjipali                     </w:t>
      </w:r>
      <w:r>
        <w:rPr>
          <w:rFonts w:ascii="Times Roman" w:hAnsi="Times Roman"/>
          <w:sz w:val="24"/>
          <w:szCs w:val="24"/>
        </w:rPr>
        <w:t xml:space="preserve">      </w:t>
      </w:r>
      <w:r w:rsidRPr="0078051E"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</w:rPr>
        <w:t>Migena Balla</w:t>
      </w:r>
      <w:r w:rsidRPr="0078051E">
        <w:rPr>
          <w:rFonts w:ascii="Times Roman" w:hAnsi="Times Roman"/>
          <w:sz w:val="24"/>
          <w:szCs w:val="24"/>
        </w:rPr>
        <w:t xml:space="preserve">                                              Zhaneta  Gjika</w:t>
      </w:r>
    </w:p>
    <w:p w:rsidR="002940C9" w:rsidRPr="0078051E" w:rsidRDefault="002940C9" w:rsidP="002940C9">
      <w:pPr>
        <w:rPr>
          <w:rFonts w:ascii="Times Roman" w:hAnsi="Times Roman"/>
          <w:sz w:val="24"/>
          <w:szCs w:val="24"/>
        </w:rPr>
      </w:pPr>
      <w:r w:rsidRPr="0078051E">
        <w:rPr>
          <w:rFonts w:ascii="Times Roman" w:hAnsi="Times Roman"/>
          <w:sz w:val="24"/>
          <w:szCs w:val="24"/>
        </w:rPr>
        <w:t xml:space="preserve"> Sekretar  </w:t>
      </w:r>
      <w:r>
        <w:rPr>
          <w:rFonts w:ascii="Times Roman" w:hAnsi="Times Roman"/>
          <w:sz w:val="24"/>
          <w:szCs w:val="24"/>
        </w:rPr>
        <w:t>i</w:t>
      </w:r>
      <w:r w:rsidRPr="0078051E">
        <w:rPr>
          <w:rFonts w:ascii="Times Roman" w:hAnsi="Times Roman"/>
          <w:sz w:val="24"/>
          <w:szCs w:val="24"/>
        </w:rPr>
        <w:t xml:space="preserve"> K</w:t>
      </w:r>
      <w:r>
        <w:rPr>
          <w:rFonts w:ascii="Times Roman" w:hAnsi="Times Roman"/>
          <w:sz w:val="24"/>
          <w:szCs w:val="24"/>
        </w:rPr>
        <w:t>ë</w:t>
      </w:r>
      <w:r w:rsidRPr="0078051E">
        <w:rPr>
          <w:rFonts w:ascii="Times Roman" w:hAnsi="Times Roman"/>
          <w:sz w:val="24"/>
          <w:szCs w:val="24"/>
        </w:rPr>
        <w:t xml:space="preserve">shillit                   </w:t>
      </w:r>
      <w:r>
        <w:rPr>
          <w:rFonts w:ascii="Times Roman" w:hAnsi="Times Roman"/>
          <w:sz w:val="24"/>
          <w:szCs w:val="24"/>
        </w:rPr>
        <w:t>Kryetare e Këshillit</w:t>
      </w:r>
      <w:r w:rsidRPr="0078051E">
        <w:rPr>
          <w:rFonts w:ascii="Times Roman" w:hAnsi="Times Roman"/>
          <w:sz w:val="24"/>
          <w:szCs w:val="24"/>
        </w:rPr>
        <w:t xml:space="preserve">                        Specialiste e Procesverbaleve </w:t>
      </w:r>
    </w:p>
    <w:p w:rsidR="00A80396" w:rsidRPr="00A80396" w:rsidRDefault="00A80396">
      <w:pPr>
        <w:rPr>
          <w:rFonts w:ascii="Times Roman" w:hAnsi="Times Roman"/>
          <w:sz w:val="24"/>
          <w:szCs w:val="24"/>
        </w:rPr>
      </w:pPr>
    </w:p>
    <w:sectPr w:rsidR="00A80396" w:rsidRPr="00A80396" w:rsidSect="002A4AF4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24" w:rsidRDefault="006B5324" w:rsidP="002A4AF4">
      <w:pPr>
        <w:spacing w:after="0" w:line="240" w:lineRule="auto"/>
      </w:pPr>
      <w:r>
        <w:separator/>
      </w:r>
    </w:p>
  </w:endnote>
  <w:endnote w:type="continuationSeparator" w:id="1">
    <w:p w:rsidR="006B5324" w:rsidRDefault="006B5324" w:rsidP="002A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24" w:rsidRDefault="006B5324" w:rsidP="002A4AF4">
      <w:pPr>
        <w:spacing w:after="0" w:line="240" w:lineRule="auto"/>
      </w:pPr>
      <w:r>
        <w:separator/>
      </w:r>
    </w:p>
  </w:footnote>
  <w:footnote w:type="continuationSeparator" w:id="1">
    <w:p w:rsidR="006B5324" w:rsidRDefault="006B5324" w:rsidP="002A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497"/>
    <w:rsid w:val="001A7D26"/>
    <w:rsid w:val="00283497"/>
    <w:rsid w:val="002940C9"/>
    <w:rsid w:val="002A4AF4"/>
    <w:rsid w:val="0039667F"/>
    <w:rsid w:val="006B5324"/>
    <w:rsid w:val="00A80396"/>
    <w:rsid w:val="00A85739"/>
    <w:rsid w:val="00AD405E"/>
    <w:rsid w:val="00C65B4A"/>
    <w:rsid w:val="00D261F6"/>
    <w:rsid w:val="00D7446E"/>
    <w:rsid w:val="00F3084B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F4"/>
  </w:style>
  <w:style w:type="paragraph" w:styleId="Footer">
    <w:name w:val="footer"/>
    <w:basedOn w:val="Normal"/>
    <w:link w:val="FooterChar"/>
    <w:uiPriority w:val="99"/>
    <w:semiHidden/>
    <w:unhideWhenUsed/>
    <w:rsid w:val="002A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Zhani</cp:lastModifiedBy>
  <cp:revision>10</cp:revision>
  <dcterms:created xsi:type="dcterms:W3CDTF">2020-04-27T08:54:00Z</dcterms:created>
  <dcterms:modified xsi:type="dcterms:W3CDTF">2020-04-29T09:51:00Z</dcterms:modified>
</cp:coreProperties>
</file>